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51BD" w:rsidRPr="0012287E" w:rsidRDefault="000A45F3" w:rsidP="000A45F3">
      <w:r w:rsidRPr="0012287E">
        <w:rPr>
          <w:b/>
          <w:i/>
          <w:sz w:val="32"/>
          <w:u w:val="single"/>
        </w:rPr>
        <w:t>GroLab</w:t>
      </w:r>
      <w:r w:rsidR="00A922CC" w:rsidRPr="0012287E">
        <w:rPr>
          <w:b/>
          <w:i/>
          <w:sz w:val="32"/>
          <w:u w:val="single"/>
        </w:rPr>
        <w:t xml:space="preserve"> TankBot</w:t>
      </w:r>
      <w:r w:rsidR="00A922CC" w:rsidRPr="0012287E">
        <w:rPr>
          <w:sz w:val="32"/>
        </w:rPr>
        <w:t xml:space="preserve"> </w:t>
      </w:r>
      <w:r w:rsidR="00AA07CC" w:rsidRPr="0012287E">
        <w:t xml:space="preserve">Open </w:t>
      </w:r>
      <w:proofErr w:type="spellStart"/>
      <w:r w:rsidR="00AA07CC" w:rsidRPr="0012287E">
        <w:t>Grow</w:t>
      </w:r>
      <w:proofErr w:type="spellEnd"/>
      <w:r w:rsidR="00AA07CC" w:rsidRPr="0012287E">
        <w:t xml:space="preserve"> Shop Link</w:t>
      </w:r>
      <w:r w:rsidR="001D5AF0" w:rsidRPr="0012287E">
        <w:t xml:space="preserve">: </w:t>
      </w:r>
      <w:hyperlink r:id="rId6" w:history="1">
        <w:r w:rsidR="0025446D" w:rsidRPr="0012287E">
          <w:rPr>
            <w:rStyle w:val="Hyperlink"/>
          </w:rPr>
          <w:t>https://opengrow.pt/shop/grolab-modules/12-grolab-tankbot</w:t>
        </w:r>
      </w:hyperlink>
    </w:p>
    <w:p w:rsidR="00A922CC" w:rsidRPr="0012287E" w:rsidRDefault="00A922CC" w:rsidP="00A922CC">
      <w:pPr>
        <w:ind w:firstLine="284"/>
        <w:rPr>
          <w:b/>
        </w:rPr>
      </w:pPr>
    </w:p>
    <w:tbl>
      <w:tblPr>
        <w:tblStyle w:val="TableGrid"/>
        <w:tblW w:w="109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6"/>
        <w:gridCol w:w="7069"/>
      </w:tblGrid>
      <w:tr w:rsidR="00A922CC" w:rsidRPr="0012287E" w:rsidTr="003D427A">
        <w:tc>
          <w:tcPr>
            <w:tcW w:w="3906" w:type="dxa"/>
          </w:tcPr>
          <w:p w:rsidR="00A922CC" w:rsidRPr="0012287E" w:rsidRDefault="00A922CC" w:rsidP="004C621C">
            <w:r w:rsidRPr="0012287E">
              <w:rPr>
                <w:noProof/>
                <w:lang w:val="pt-PT" w:eastAsia="pt-PT"/>
              </w:rPr>
              <w:drawing>
                <wp:inline distT="0" distB="0" distL="0" distR="0" wp14:anchorId="2A95B38F" wp14:editId="4C162E1E">
                  <wp:extent cx="2340864" cy="2340864"/>
                  <wp:effectExtent l="0" t="0" r="2540" b="2540"/>
                  <wp:docPr id="18" name="Picture 1" descr="TankBot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TankBot Bo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40864" cy="2340864"/>
                          </a:xfrm>
                          <a:prstGeom prst="rect">
                            <a:avLst/>
                          </a:prstGeom>
                          <a:noFill/>
                          <a:ln>
                            <a:noFill/>
                          </a:ln>
                        </pic:spPr>
                      </pic:pic>
                    </a:graphicData>
                  </a:graphic>
                </wp:inline>
              </w:drawing>
            </w:r>
          </w:p>
        </w:tc>
        <w:tc>
          <w:tcPr>
            <w:tcW w:w="7069" w:type="dxa"/>
          </w:tcPr>
          <w:p w:rsidR="00A922CC" w:rsidRPr="0012287E" w:rsidRDefault="00A922CC" w:rsidP="00A922CC">
            <w:pPr>
              <w:pStyle w:val="NormalWeb"/>
              <w:shd w:val="clear" w:color="auto" w:fill="FFFFFF"/>
              <w:spacing w:before="0" w:beforeAutospacing="0" w:after="0" w:line="360" w:lineRule="atLeast"/>
              <w:textAlignment w:val="baseline"/>
              <w:rPr>
                <w:rFonts w:ascii="Arial" w:hAnsi="Arial" w:cs="Arial"/>
                <w:color w:val="777777"/>
                <w:sz w:val="23"/>
                <w:szCs w:val="23"/>
              </w:rPr>
            </w:pPr>
            <w:r w:rsidRPr="0012287E">
              <w:rPr>
                <w:rFonts w:ascii="Arial" w:hAnsi="Arial" w:cs="Arial"/>
                <w:color w:val="777777"/>
                <w:sz w:val="23"/>
                <w:szCs w:val="23"/>
              </w:rPr>
              <w:t>REF: </w:t>
            </w:r>
            <w:r w:rsidRPr="0012287E">
              <w:rPr>
                <w:rStyle w:val="editable"/>
                <w:rFonts w:ascii="inherit" w:hAnsi="inherit" w:cs="Arial"/>
                <w:color w:val="999999"/>
                <w:sz w:val="23"/>
                <w:szCs w:val="23"/>
                <w:bdr w:val="none" w:sz="0" w:space="0" w:color="auto" w:frame="1"/>
              </w:rPr>
              <w:t>KIT0003</w:t>
            </w:r>
          </w:p>
          <w:p w:rsidR="0012287E" w:rsidRPr="0012287E" w:rsidRDefault="0012287E" w:rsidP="0012287E">
            <w:pPr>
              <w:pStyle w:val="NormalWeb"/>
              <w:shd w:val="clear" w:color="auto" w:fill="FFFFFF"/>
              <w:spacing w:after="0" w:line="270" w:lineRule="atLeast"/>
              <w:textAlignment w:val="baseline"/>
              <w:rPr>
                <w:rFonts w:ascii="Arial" w:hAnsi="Arial" w:cs="Arial"/>
                <w:color w:val="666666"/>
                <w:sz w:val="20"/>
                <w:szCs w:val="20"/>
              </w:rPr>
            </w:pPr>
            <w:r w:rsidRPr="0012287E">
              <w:rPr>
                <w:rFonts w:ascii="Arial" w:hAnsi="Arial" w:cs="Arial"/>
                <w:color w:val="666666"/>
                <w:sz w:val="20"/>
                <w:szCs w:val="20"/>
              </w:rPr>
              <w:t>Indispensable como controlador de nutrientes y pH, administrador de nivel del tanque de agua o incluso un sistema de seguridad.</w:t>
            </w:r>
          </w:p>
          <w:p w:rsidR="0012287E" w:rsidRPr="0012287E" w:rsidRDefault="0012287E" w:rsidP="0012287E">
            <w:pPr>
              <w:pStyle w:val="NormalWeb"/>
              <w:shd w:val="clear" w:color="auto" w:fill="FFFFFF"/>
              <w:spacing w:after="0" w:line="270" w:lineRule="atLeast"/>
              <w:textAlignment w:val="baseline"/>
              <w:rPr>
                <w:rFonts w:ascii="Arial" w:hAnsi="Arial" w:cs="Arial"/>
                <w:color w:val="666666"/>
                <w:sz w:val="20"/>
                <w:szCs w:val="20"/>
              </w:rPr>
            </w:pPr>
            <w:r w:rsidRPr="0012287E">
              <w:rPr>
                <w:rFonts w:ascii="Arial" w:hAnsi="Arial" w:cs="Arial"/>
                <w:color w:val="666666"/>
                <w:sz w:val="20"/>
                <w:szCs w:val="20"/>
              </w:rPr>
              <w:t xml:space="preserve">Puede controlar cualquier actuador de 12v, como válvulas de agua o bombas peristálticas, al </w:t>
            </w:r>
            <w:r>
              <w:rPr>
                <w:rFonts w:ascii="Arial" w:hAnsi="Arial" w:cs="Arial"/>
                <w:color w:val="666666"/>
                <w:sz w:val="20"/>
                <w:szCs w:val="20"/>
              </w:rPr>
              <w:t xml:space="preserve">mismo </w:t>
            </w:r>
            <w:r w:rsidRPr="0012287E">
              <w:rPr>
                <w:rFonts w:ascii="Arial" w:hAnsi="Arial" w:cs="Arial"/>
                <w:color w:val="666666"/>
                <w:sz w:val="20"/>
                <w:szCs w:val="20"/>
              </w:rPr>
              <w:t>tiempo que analiza la solución de agua en su tanque gracias a los sensores de pH, EC, temperatura y nivel de agua.</w:t>
            </w:r>
          </w:p>
          <w:p w:rsidR="0012287E" w:rsidRDefault="0012287E" w:rsidP="0012287E">
            <w:pPr>
              <w:pStyle w:val="NormalWeb"/>
              <w:shd w:val="clear" w:color="auto" w:fill="FFFFFF"/>
              <w:spacing w:before="0" w:beforeAutospacing="0" w:after="0" w:afterAutospacing="0" w:line="270" w:lineRule="atLeast"/>
              <w:textAlignment w:val="baseline"/>
              <w:rPr>
                <w:rFonts w:ascii="Arial" w:hAnsi="Arial" w:cs="Arial"/>
                <w:color w:val="666666"/>
                <w:sz w:val="20"/>
                <w:szCs w:val="20"/>
              </w:rPr>
            </w:pPr>
            <w:r>
              <w:rPr>
                <w:rFonts w:ascii="Arial" w:hAnsi="Arial" w:cs="Arial"/>
                <w:color w:val="666666"/>
                <w:sz w:val="20"/>
                <w:szCs w:val="20"/>
              </w:rPr>
              <w:t>Re</w:t>
            </w:r>
            <w:r w:rsidRPr="0012287E">
              <w:rPr>
                <w:rFonts w:ascii="Arial" w:hAnsi="Arial" w:cs="Arial"/>
                <w:color w:val="666666"/>
                <w:sz w:val="20"/>
                <w:szCs w:val="20"/>
              </w:rPr>
              <w:t>llen</w:t>
            </w:r>
            <w:r>
              <w:rPr>
                <w:rFonts w:ascii="Arial" w:hAnsi="Arial" w:cs="Arial"/>
                <w:color w:val="666666"/>
                <w:sz w:val="20"/>
                <w:szCs w:val="20"/>
              </w:rPr>
              <w:t>e</w:t>
            </w:r>
            <w:r w:rsidRPr="0012287E">
              <w:rPr>
                <w:rFonts w:ascii="Arial" w:hAnsi="Arial" w:cs="Arial"/>
                <w:color w:val="666666"/>
                <w:sz w:val="20"/>
                <w:szCs w:val="20"/>
              </w:rPr>
              <w:t xml:space="preserve"> el tanque, recicle el agua e incluso controle automáticamente los nutrientes y el pH.</w:t>
            </w:r>
          </w:p>
          <w:p w:rsidR="0012287E" w:rsidRPr="0012287E" w:rsidRDefault="0012287E" w:rsidP="00AA07CC">
            <w:pPr>
              <w:pStyle w:val="NormalWeb"/>
              <w:shd w:val="clear" w:color="auto" w:fill="FFFFFF"/>
              <w:spacing w:before="0" w:beforeAutospacing="0" w:after="0" w:afterAutospacing="0" w:line="270" w:lineRule="atLeast"/>
              <w:textAlignment w:val="baseline"/>
              <w:rPr>
                <w:rFonts w:ascii="Arial" w:hAnsi="Arial" w:cs="Arial"/>
                <w:color w:val="666666"/>
                <w:sz w:val="20"/>
                <w:szCs w:val="20"/>
              </w:rPr>
            </w:pPr>
          </w:p>
          <w:p w:rsidR="0012287E" w:rsidRDefault="00AA07CC" w:rsidP="00AA07CC">
            <w:pPr>
              <w:pStyle w:val="NormalWeb"/>
              <w:shd w:val="clear" w:color="auto" w:fill="FFFFFF"/>
              <w:spacing w:before="0" w:beforeAutospacing="0" w:after="0" w:afterAutospacing="0" w:line="270" w:lineRule="atLeast"/>
              <w:textAlignment w:val="baseline"/>
              <w:rPr>
                <w:rFonts w:ascii="inherit" w:hAnsi="inherit" w:cs="Arial"/>
                <w:b/>
                <w:bCs/>
                <w:color w:val="666666"/>
                <w:sz w:val="20"/>
                <w:szCs w:val="20"/>
                <w:bdr w:val="none" w:sz="0" w:space="0" w:color="auto" w:frame="1"/>
              </w:rPr>
            </w:pPr>
            <w:r w:rsidRPr="0012287E">
              <w:rPr>
                <w:rFonts w:ascii="inherit" w:hAnsi="inherit" w:cs="Arial"/>
                <w:b/>
                <w:bCs/>
                <w:color w:val="666666"/>
                <w:sz w:val="20"/>
                <w:szCs w:val="20"/>
                <w:bdr w:val="none" w:sz="0" w:space="0" w:color="auto" w:frame="1"/>
              </w:rPr>
              <w:t>Inclu</w:t>
            </w:r>
            <w:r w:rsidR="0012287E">
              <w:rPr>
                <w:rFonts w:ascii="inherit" w:hAnsi="inherit" w:cs="Arial"/>
                <w:b/>
                <w:bCs/>
                <w:color w:val="666666"/>
                <w:sz w:val="20"/>
                <w:szCs w:val="20"/>
                <w:bdr w:val="none" w:sz="0" w:space="0" w:color="auto" w:frame="1"/>
              </w:rPr>
              <w:t>ye</w:t>
            </w:r>
            <w:r w:rsidRPr="0012287E">
              <w:rPr>
                <w:rFonts w:ascii="inherit" w:hAnsi="inherit" w:cs="Arial"/>
                <w:b/>
                <w:bCs/>
                <w:color w:val="666666"/>
                <w:sz w:val="20"/>
                <w:szCs w:val="20"/>
                <w:bdr w:val="none" w:sz="0" w:space="0" w:color="auto" w:frame="1"/>
              </w:rPr>
              <w:t>:</w:t>
            </w:r>
          </w:p>
          <w:p w:rsidR="00AA07CC" w:rsidRPr="0012287E" w:rsidRDefault="00AA07CC" w:rsidP="00AA07CC">
            <w:pPr>
              <w:pStyle w:val="NormalWeb"/>
              <w:shd w:val="clear" w:color="auto" w:fill="FFFFFF"/>
              <w:spacing w:before="0" w:beforeAutospacing="0" w:after="0" w:afterAutospacing="0" w:line="270" w:lineRule="atLeast"/>
              <w:textAlignment w:val="baseline"/>
              <w:rPr>
                <w:rFonts w:ascii="Arial" w:hAnsi="Arial" w:cs="Arial"/>
                <w:color w:val="666666"/>
                <w:sz w:val="20"/>
                <w:szCs w:val="20"/>
              </w:rPr>
            </w:pPr>
            <w:r w:rsidRPr="0012287E">
              <w:rPr>
                <w:rFonts w:ascii="Arial" w:hAnsi="Arial" w:cs="Arial"/>
                <w:color w:val="666666"/>
                <w:sz w:val="20"/>
                <w:szCs w:val="20"/>
              </w:rPr>
              <w:br/>
              <w:t>1 - TankBot</w:t>
            </w:r>
            <w:r w:rsidRPr="0012287E">
              <w:rPr>
                <w:rFonts w:ascii="Arial" w:hAnsi="Arial" w:cs="Arial"/>
                <w:color w:val="666666"/>
                <w:sz w:val="20"/>
                <w:szCs w:val="20"/>
              </w:rPr>
              <w:br/>
              <w:t>1 - </w:t>
            </w:r>
            <w:hyperlink r:id="rId8" w:tgtFrame="_blank" w:history="1">
              <w:r w:rsidRPr="0012287E">
                <w:rPr>
                  <w:rStyle w:val="Hyperlink"/>
                  <w:rFonts w:ascii="inherit" w:hAnsi="inherit" w:cs="Arial"/>
                  <w:color w:val="7BAE23"/>
                  <w:sz w:val="20"/>
                  <w:szCs w:val="20"/>
                  <w:bdr w:val="none" w:sz="0" w:space="0" w:color="auto" w:frame="1"/>
                </w:rPr>
                <w:t xml:space="preserve">pH </w:t>
              </w:r>
              <w:proofErr w:type="spellStart"/>
              <w:r w:rsidRPr="0012287E">
                <w:rPr>
                  <w:rStyle w:val="Hyperlink"/>
                  <w:rFonts w:ascii="inherit" w:hAnsi="inherit" w:cs="Arial"/>
                  <w:color w:val="7BAE23"/>
                  <w:sz w:val="20"/>
                  <w:szCs w:val="20"/>
                  <w:bdr w:val="none" w:sz="0" w:space="0" w:color="auto" w:frame="1"/>
                </w:rPr>
                <w:t>Probe</w:t>
              </w:r>
              <w:proofErr w:type="spellEnd"/>
            </w:hyperlink>
            <w:r w:rsidRPr="0012287E">
              <w:rPr>
                <w:rFonts w:ascii="Arial" w:hAnsi="Arial" w:cs="Arial"/>
                <w:color w:val="666666"/>
                <w:sz w:val="20"/>
                <w:szCs w:val="20"/>
              </w:rPr>
              <w:br/>
              <w:t>1 - </w:t>
            </w:r>
            <w:hyperlink r:id="rId9" w:tgtFrame="_blank" w:history="1">
              <w:r w:rsidR="0012287E">
                <w:rPr>
                  <w:rStyle w:val="Hyperlink"/>
                  <w:rFonts w:ascii="inherit" w:hAnsi="inherit" w:cs="Arial"/>
                  <w:color w:val="7BAE23"/>
                  <w:sz w:val="20"/>
                  <w:szCs w:val="20"/>
                  <w:bdr w:val="none" w:sz="0" w:space="0" w:color="auto" w:frame="1"/>
                </w:rPr>
                <w:t>Sensor de temperatura del Agua/Aire/Suelo</w:t>
              </w:r>
            </w:hyperlink>
            <w:r w:rsidRPr="0012287E">
              <w:rPr>
                <w:rFonts w:ascii="Arial" w:hAnsi="Arial" w:cs="Arial"/>
                <w:color w:val="666666"/>
                <w:sz w:val="20"/>
                <w:szCs w:val="20"/>
              </w:rPr>
              <w:br/>
              <w:t>1 - </w:t>
            </w:r>
            <w:hyperlink r:id="rId10" w:tgtFrame="_blank" w:history="1">
              <w:r w:rsidR="0012287E">
                <w:rPr>
                  <w:rStyle w:val="Hyperlink"/>
                  <w:rFonts w:ascii="inherit" w:hAnsi="inherit" w:cs="Arial"/>
                  <w:color w:val="7BAE23"/>
                  <w:sz w:val="20"/>
                  <w:szCs w:val="20"/>
                  <w:bdr w:val="none" w:sz="0" w:space="0" w:color="auto" w:frame="1"/>
                </w:rPr>
                <w:t>C</w:t>
              </w:r>
              <w:r w:rsidRPr="0012287E">
                <w:rPr>
                  <w:rStyle w:val="Hyperlink"/>
                  <w:rFonts w:ascii="inherit" w:hAnsi="inherit" w:cs="Arial"/>
                  <w:color w:val="7BAE23"/>
                  <w:sz w:val="20"/>
                  <w:szCs w:val="20"/>
                  <w:bdr w:val="none" w:sz="0" w:space="0" w:color="auto" w:frame="1"/>
                </w:rPr>
                <w:t>onector</w:t>
              </w:r>
              <w:r w:rsidR="0012287E">
                <w:rPr>
                  <w:rStyle w:val="Hyperlink"/>
                  <w:rFonts w:ascii="inherit" w:hAnsi="inherit" w:cs="Arial"/>
                  <w:color w:val="7BAE23"/>
                  <w:sz w:val="20"/>
                  <w:szCs w:val="20"/>
                  <w:bdr w:val="none" w:sz="0" w:space="0" w:color="auto" w:frame="1"/>
                </w:rPr>
                <w:t>e</w:t>
              </w:r>
              <w:r w:rsidRPr="0012287E">
                <w:rPr>
                  <w:rStyle w:val="Hyperlink"/>
                  <w:rFonts w:ascii="inherit" w:hAnsi="inherit" w:cs="Arial"/>
                  <w:color w:val="7BAE23"/>
                  <w:sz w:val="20"/>
                  <w:szCs w:val="20"/>
                  <w:bdr w:val="none" w:sz="0" w:space="0" w:color="auto" w:frame="1"/>
                </w:rPr>
                <w:t xml:space="preserve">s </w:t>
              </w:r>
              <w:r w:rsidR="0012287E">
                <w:rPr>
                  <w:rStyle w:val="Hyperlink"/>
                  <w:rFonts w:ascii="inherit" w:hAnsi="inherit" w:cs="Arial"/>
                  <w:color w:val="7BAE23"/>
                  <w:sz w:val="20"/>
                  <w:szCs w:val="20"/>
                  <w:bdr w:val="none" w:sz="0" w:space="0" w:color="auto" w:frame="1"/>
                </w:rPr>
                <w:t>de 4 pines para sensores y actuadores (Pack de 4)</w:t>
              </w:r>
            </w:hyperlink>
            <w:r w:rsidRPr="0012287E">
              <w:rPr>
                <w:rFonts w:ascii="Arial" w:hAnsi="Arial" w:cs="Arial"/>
                <w:color w:val="666666"/>
                <w:sz w:val="20"/>
                <w:szCs w:val="20"/>
              </w:rPr>
              <w:br/>
              <w:t>1 - </w:t>
            </w:r>
            <w:r w:rsidR="0012287E" w:rsidRPr="0012287E">
              <w:rPr>
                <w:rFonts w:ascii="Arial" w:hAnsi="Arial" w:cs="Arial"/>
                <w:color w:val="666666"/>
                <w:sz w:val="20"/>
                <w:szCs w:val="20"/>
              </w:rPr>
              <w:t>T</w:t>
            </w:r>
            <w:r w:rsidR="0012287E" w:rsidRPr="0012287E">
              <w:rPr>
                <w:rFonts w:ascii="Arial" w:hAnsi="Arial"/>
                <w:color w:val="666666"/>
                <w:sz w:val="20"/>
                <w:szCs w:val="20"/>
              </w:rPr>
              <w:t>ransformador de 12V</w:t>
            </w:r>
            <w:r w:rsidRPr="0012287E">
              <w:rPr>
                <w:rFonts w:ascii="Arial" w:hAnsi="Arial" w:cs="Arial"/>
                <w:color w:val="666666"/>
                <w:sz w:val="20"/>
                <w:szCs w:val="20"/>
              </w:rPr>
              <w:br/>
              <w:t xml:space="preserve">1 - </w:t>
            </w:r>
            <w:r w:rsidR="0012287E">
              <w:rPr>
                <w:rFonts w:ascii="Arial" w:hAnsi="Arial" w:cs="Arial"/>
                <w:color w:val="666666"/>
                <w:sz w:val="20"/>
                <w:szCs w:val="20"/>
              </w:rPr>
              <w:t>C</w:t>
            </w:r>
            <w:r w:rsidRPr="0012287E">
              <w:rPr>
                <w:rFonts w:ascii="Arial" w:hAnsi="Arial" w:cs="Arial"/>
                <w:color w:val="666666"/>
                <w:sz w:val="20"/>
                <w:szCs w:val="20"/>
              </w:rPr>
              <w:t>able</w:t>
            </w:r>
            <w:r w:rsidR="0012287E">
              <w:rPr>
                <w:rFonts w:ascii="Arial" w:hAnsi="Arial" w:cs="Arial"/>
                <w:color w:val="666666"/>
                <w:sz w:val="20"/>
                <w:szCs w:val="20"/>
              </w:rPr>
              <w:t xml:space="preserve"> USB</w:t>
            </w:r>
            <w:r w:rsidRPr="0012287E">
              <w:rPr>
                <w:rFonts w:ascii="Arial" w:hAnsi="Arial" w:cs="Arial"/>
                <w:color w:val="666666"/>
                <w:sz w:val="20"/>
                <w:szCs w:val="20"/>
              </w:rPr>
              <w:br/>
              <w:t>1 - Antena</w:t>
            </w:r>
          </w:p>
          <w:p w:rsidR="00AA07CC" w:rsidRPr="0012287E" w:rsidRDefault="00AA07CC" w:rsidP="00AA07CC">
            <w:pPr>
              <w:pStyle w:val="NormalWeb"/>
              <w:shd w:val="clear" w:color="auto" w:fill="FFFFFF"/>
              <w:spacing w:before="0" w:beforeAutospacing="0" w:after="0" w:afterAutospacing="0" w:line="270" w:lineRule="atLeast"/>
              <w:textAlignment w:val="baseline"/>
              <w:rPr>
                <w:rFonts w:ascii="Arial" w:hAnsi="Arial" w:cs="Arial"/>
                <w:color w:val="666666"/>
                <w:sz w:val="20"/>
                <w:szCs w:val="20"/>
              </w:rPr>
            </w:pPr>
          </w:p>
          <w:p w:rsidR="0012287E" w:rsidRPr="0012287E" w:rsidRDefault="0012287E" w:rsidP="0012287E">
            <w:pPr>
              <w:pStyle w:val="NormalWeb"/>
              <w:shd w:val="clear" w:color="auto" w:fill="FFFFFF"/>
              <w:spacing w:before="0" w:beforeAutospacing="0" w:after="0" w:afterAutospacing="0" w:line="270" w:lineRule="atLeast"/>
              <w:textAlignment w:val="baseline"/>
              <w:rPr>
                <w:rStyle w:val="Strong"/>
                <w:rFonts w:ascii="inherit" w:hAnsi="inherit" w:cs="Arial"/>
                <w:color w:val="666666"/>
                <w:sz w:val="15"/>
                <w:szCs w:val="15"/>
                <w:bdr w:val="none" w:sz="0" w:space="0" w:color="auto" w:frame="1"/>
              </w:rPr>
            </w:pPr>
            <w:r w:rsidRPr="0012287E">
              <w:rPr>
                <w:rStyle w:val="Strong"/>
                <w:rFonts w:ascii="inherit" w:hAnsi="inherit" w:cs="Arial"/>
                <w:color w:val="666666"/>
                <w:sz w:val="15"/>
                <w:szCs w:val="15"/>
                <w:bdr w:val="none" w:sz="0" w:space="0" w:color="auto" w:frame="1"/>
              </w:rPr>
              <w:t>* Módulo GroLab ™ adicional, un GroNode es necesario para experimentar las funcionalidades completas de TankBot.</w:t>
            </w:r>
          </w:p>
          <w:p w:rsidR="00A922CC" w:rsidRPr="0012287E" w:rsidRDefault="0012287E" w:rsidP="0012287E">
            <w:pPr>
              <w:pStyle w:val="NormalWeb"/>
              <w:spacing w:before="0" w:beforeAutospacing="0" w:after="0" w:afterAutospacing="0" w:line="270" w:lineRule="atLeast"/>
              <w:textAlignment w:val="baseline"/>
              <w:rPr>
                <w:rStyle w:val="Strong"/>
                <w:rFonts w:ascii="inherit" w:hAnsi="inherit"/>
                <w:sz w:val="15"/>
                <w:szCs w:val="15"/>
                <w:bdr w:val="none" w:sz="0" w:space="0" w:color="auto" w:frame="1"/>
              </w:rPr>
            </w:pPr>
            <w:r w:rsidRPr="0012287E">
              <w:rPr>
                <w:rStyle w:val="Strong"/>
                <w:rFonts w:ascii="inherit" w:hAnsi="inherit" w:cs="Arial"/>
                <w:color w:val="666666"/>
                <w:sz w:val="15"/>
                <w:szCs w:val="15"/>
                <w:bdr w:val="none" w:sz="0" w:space="0" w:color="auto" w:frame="1"/>
              </w:rPr>
              <w:t xml:space="preserve">* Cada GroNode puede controlar un máximo de 4 </w:t>
            </w:r>
            <w:proofErr w:type="spellStart"/>
            <w:r w:rsidRPr="0012287E">
              <w:rPr>
                <w:rStyle w:val="Strong"/>
                <w:rFonts w:ascii="inherit" w:hAnsi="inherit" w:cs="Arial"/>
                <w:color w:val="666666"/>
                <w:sz w:val="15"/>
                <w:szCs w:val="15"/>
                <w:bdr w:val="none" w:sz="0" w:space="0" w:color="auto" w:frame="1"/>
              </w:rPr>
              <w:t>TankBots</w:t>
            </w:r>
            <w:proofErr w:type="spellEnd"/>
            <w:r w:rsidRPr="0012287E">
              <w:rPr>
                <w:rStyle w:val="Strong"/>
                <w:rFonts w:ascii="inherit" w:hAnsi="inherit" w:cs="Arial"/>
                <w:color w:val="666666"/>
                <w:sz w:val="15"/>
                <w:szCs w:val="15"/>
                <w:bdr w:val="none" w:sz="0" w:space="0" w:color="auto" w:frame="1"/>
              </w:rPr>
              <w:t>.</w:t>
            </w:r>
          </w:p>
          <w:p w:rsidR="00A922CC" w:rsidRPr="0012287E" w:rsidRDefault="00A922CC" w:rsidP="004C621C"/>
          <w:p w:rsidR="003D427A" w:rsidRPr="0012287E" w:rsidRDefault="003D427A" w:rsidP="004C621C"/>
          <w:p w:rsidR="003D427A" w:rsidRPr="0012287E" w:rsidRDefault="003D427A" w:rsidP="004C621C"/>
        </w:tc>
      </w:tr>
    </w:tbl>
    <w:p w:rsidR="0012287E" w:rsidRPr="0012287E" w:rsidRDefault="003D427A" w:rsidP="0012287E">
      <w:pPr>
        <w:pStyle w:val="Heading2"/>
        <w:shd w:val="clear" w:color="auto" w:fill="FFFFFF"/>
        <w:spacing w:before="0" w:beforeAutospacing="0" w:after="0" w:afterAutospacing="0"/>
        <w:jc w:val="center"/>
        <w:textAlignment w:val="baseline"/>
      </w:pPr>
      <w:r w:rsidRPr="0012287E">
        <w:rPr>
          <w:rStyle w:val="Strong"/>
          <w:rFonts w:ascii="inherit" w:hAnsi="inherit" w:cs="Arial"/>
          <w:color w:val="A2C037"/>
          <w:sz w:val="41"/>
          <w:szCs w:val="41"/>
          <w:bdr w:val="none" w:sz="0" w:space="0" w:color="auto" w:frame="1"/>
        </w:rPr>
        <w:t>TankBot</w:t>
      </w:r>
      <w:r w:rsidRPr="0012287E">
        <w:rPr>
          <w:rStyle w:val="Strong"/>
          <w:rFonts w:ascii="inherit" w:hAnsi="inherit" w:cs="Arial"/>
          <w:color w:val="A2C037"/>
          <w:sz w:val="41"/>
          <w:szCs w:val="41"/>
          <w:bdr w:val="none" w:sz="0" w:space="0" w:color="auto" w:frame="1"/>
        </w:rPr>
        <w:br/>
      </w:r>
    </w:p>
    <w:tbl>
      <w:tblPr>
        <w:tblStyle w:val="TableGrid"/>
        <w:tblW w:w="10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5"/>
        <w:gridCol w:w="7290"/>
      </w:tblGrid>
      <w:tr w:rsidR="0012287E" w:rsidRPr="00833563" w:rsidTr="004C621C">
        <w:tc>
          <w:tcPr>
            <w:tcW w:w="3595" w:type="dxa"/>
            <w:hideMark/>
          </w:tcPr>
          <w:p w:rsidR="0012287E" w:rsidRPr="00833563" w:rsidRDefault="0012287E" w:rsidP="004C621C">
            <w:pPr>
              <w:jc w:val="center"/>
              <w:rPr>
                <w:b/>
              </w:rPr>
            </w:pPr>
            <w:bookmarkStart w:id="0" w:name="_Hlk511921825"/>
            <w:r w:rsidRPr="00833563">
              <w:rPr>
                <w:noProof/>
                <w:lang w:val="pt-PT" w:eastAsia="pt-PT"/>
              </w:rPr>
              <w:drawing>
                <wp:inline distT="0" distB="0" distL="0" distR="0" wp14:anchorId="3D1CB6E0" wp14:editId="11A09282">
                  <wp:extent cx="783590" cy="1263015"/>
                  <wp:effectExtent l="0" t="0" r="0" b="0"/>
                  <wp:docPr id="25" name="Imagem 25" descr="TankBot, the nutrients controller from GroLab grow controller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TankBot, the nutrients controller from GroLab grow controller system."/>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83590" cy="1263015"/>
                          </a:xfrm>
                          <a:prstGeom prst="rect">
                            <a:avLst/>
                          </a:prstGeom>
                          <a:noFill/>
                          <a:ln>
                            <a:noFill/>
                          </a:ln>
                        </pic:spPr>
                      </pic:pic>
                    </a:graphicData>
                  </a:graphic>
                </wp:inline>
              </w:drawing>
            </w:r>
          </w:p>
        </w:tc>
        <w:tc>
          <w:tcPr>
            <w:tcW w:w="7290" w:type="dxa"/>
          </w:tcPr>
          <w:p w:rsidR="0012287E" w:rsidRPr="00833563" w:rsidRDefault="0012287E" w:rsidP="004C621C">
            <w:pPr>
              <w:shd w:val="clear" w:color="auto" w:fill="FFFFFF"/>
              <w:textAlignment w:val="baseline"/>
              <w:outlineLvl w:val="2"/>
              <w:rPr>
                <w:rFonts w:ascii="Arial" w:eastAsia="Times New Roman" w:hAnsi="Arial" w:cs="Arial"/>
                <w:b/>
                <w:bCs/>
                <w:sz w:val="35"/>
                <w:szCs w:val="35"/>
                <w:lang w:eastAsia="pt-PT"/>
              </w:rPr>
            </w:pPr>
            <w:r w:rsidRPr="00833563">
              <w:rPr>
                <w:rFonts w:ascii="inherit" w:eastAsia="Times New Roman" w:hAnsi="inherit" w:cs="Arial"/>
                <w:b/>
                <w:bCs/>
                <w:sz w:val="35"/>
                <w:szCs w:val="35"/>
                <w:bdr w:val="none" w:sz="0" w:space="0" w:color="auto" w:frame="1"/>
                <w:lang w:eastAsia="pt-PT"/>
              </w:rPr>
              <w:t>EL PODEROSO GERENCIADOR DE TANQUES</w:t>
            </w:r>
          </w:p>
          <w:p w:rsidR="0012287E" w:rsidRPr="00833563" w:rsidRDefault="0012287E" w:rsidP="004C621C">
            <w:pPr>
              <w:shd w:val="clear" w:color="auto" w:fill="FFFFFF"/>
              <w:textAlignment w:val="baseline"/>
              <w:rPr>
                <w:rFonts w:ascii="inherit" w:eastAsia="Times New Roman" w:hAnsi="inherit" w:cs="Arial"/>
                <w:sz w:val="20"/>
                <w:szCs w:val="20"/>
                <w:lang w:eastAsia="pt-PT"/>
              </w:rPr>
            </w:pPr>
            <w:r w:rsidRPr="00833563">
              <w:rPr>
                <w:rFonts w:ascii="inherit" w:eastAsia="Times New Roman" w:hAnsi="inherit" w:cs="Arial"/>
                <w:sz w:val="20"/>
                <w:szCs w:val="20"/>
                <w:lang w:eastAsia="pt-PT"/>
              </w:rPr>
              <w:t>TankBot es el módulo más versátil y preciso de la familia GroLab ™. Podría describirse como un controlador completo que puede cubrir todos los aspectos de la gestión del tanque. Sin embargo, esta descripción no es suficiente porque TankBot es mucho más que eso. La regulación de la temperatura del agua y el pH, la dosificación de nutrientes, la gestión del nivel del agua y el rellenado / drenaje del tanque son solo algunos ejemplos de las capacidades de TankBot.</w:t>
            </w:r>
          </w:p>
          <w:p w:rsidR="0012287E" w:rsidRPr="00833563" w:rsidRDefault="0012287E" w:rsidP="004C621C">
            <w:pPr>
              <w:rPr>
                <w:b/>
              </w:rPr>
            </w:pPr>
          </w:p>
        </w:tc>
      </w:tr>
    </w:tbl>
    <w:p w:rsidR="0012287E" w:rsidRPr="00833563" w:rsidRDefault="0012287E" w:rsidP="0012287E">
      <w:pPr>
        <w:pStyle w:val="NormalWeb"/>
        <w:shd w:val="clear" w:color="auto" w:fill="FFFFFF"/>
        <w:spacing w:before="0" w:beforeAutospacing="0" w:after="135" w:afterAutospacing="0"/>
        <w:jc w:val="center"/>
        <w:textAlignment w:val="baseline"/>
        <w:rPr>
          <w:rFonts w:ascii="Arial" w:hAnsi="Arial" w:cs="Arial"/>
          <w:color w:val="777777"/>
          <w:sz w:val="20"/>
          <w:szCs w:val="20"/>
        </w:rPr>
      </w:pPr>
      <w:r w:rsidRPr="00833563">
        <w:rPr>
          <w:rFonts w:ascii="Arial" w:hAnsi="Arial" w:cs="Arial"/>
          <w:noProof/>
          <w:color w:val="777777"/>
          <w:sz w:val="20"/>
          <w:szCs w:val="20"/>
          <w:lang w:val="pt-PT"/>
        </w:rPr>
        <w:lastRenderedPageBreak/>
        <w:drawing>
          <wp:inline distT="0" distB="0" distL="0" distR="0" wp14:anchorId="5821449D" wp14:editId="0F522E81">
            <wp:extent cx="5388610" cy="3902710"/>
            <wp:effectExtent l="0" t="0" r="2540" b="2540"/>
            <wp:docPr id="24" name="Imagem 24" descr="TankBot configuration schematic, nutrients controller, PH controller, used also as a security for motion and smoke dete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TankBot configuration schematic, nutrients controller, PH controller, used also as a security for motion and smoke detectio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88610" cy="3902710"/>
                    </a:xfrm>
                    <a:prstGeom prst="rect">
                      <a:avLst/>
                    </a:prstGeom>
                    <a:noFill/>
                    <a:ln>
                      <a:noFill/>
                    </a:ln>
                  </pic:spPr>
                </pic:pic>
              </a:graphicData>
            </a:graphic>
          </wp:inline>
        </w:drawing>
      </w:r>
    </w:p>
    <w:p w:rsidR="0012287E" w:rsidRPr="00833563" w:rsidRDefault="0012287E" w:rsidP="0012287E">
      <w:pPr>
        <w:shd w:val="clear" w:color="auto" w:fill="FFFFFF"/>
        <w:jc w:val="center"/>
        <w:textAlignment w:val="baseline"/>
        <w:rPr>
          <w:rFonts w:ascii="inherit" w:hAnsi="inherit" w:cs="Arial"/>
          <w:color w:val="777777"/>
          <w:sz w:val="20"/>
          <w:szCs w:val="20"/>
        </w:rPr>
      </w:pPr>
    </w:p>
    <w:p w:rsidR="0012287E" w:rsidRPr="00833563" w:rsidRDefault="0012287E" w:rsidP="0012287E">
      <w:pPr>
        <w:pStyle w:val="NormalWeb"/>
        <w:spacing w:before="0" w:beforeAutospacing="0" w:after="135" w:afterAutospacing="0"/>
        <w:jc w:val="center"/>
        <w:textAlignment w:val="baseline"/>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3"/>
        <w:gridCol w:w="8349"/>
      </w:tblGrid>
      <w:tr w:rsidR="0012287E" w:rsidRPr="00833563" w:rsidTr="004C621C">
        <w:tc>
          <w:tcPr>
            <w:tcW w:w="2335" w:type="dxa"/>
            <w:hideMark/>
          </w:tcPr>
          <w:p w:rsidR="0012287E" w:rsidRPr="00833563" w:rsidRDefault="0012287E" w:rsidP="004C621C">
            <w:pPr>
              <w:jc w:val="center"/>
              <w:textAlignment w:val="baseline"/>
              <w:rPr>
                <w:rFonts w:ascii="inherit" w:hAnsi="inherit" w:cs="Times New Roman"/>
                <w:sz w:val="20"/>
                <w:szCs w:val="20"/>
              </w:rPr>
            </w:pPr>
            <w:r w:rsidRPr="00833563">
              <w:rPr>
                <w:rFonts w:ascii="inherit" w:hAnsi="inherit" w:cs="Arial"/>
                <w:noProof/>
                <w:color w:val="777777"/>
                <w:sz w:val="20"/>
                <w:szCs w:val="20"/>
                <w:lang w:val="pt-PT" w:eastAsia="pt-PT"/>
              </w:rPr>
              <w:drawing>
                <wp:inline distT="0" distB="0" distL="0" distR="0" wp14:anchorId="5ECEBAD1" wp14:editId="3BE1C75B">
                  <wp:extent cx="1278890" cy="1278890"/>
                  <wp:effectExtent l="0" t="0" r="0" b="0"/>
                  <wp:docPr id="23" name="Imagem 23" descr="https://open-grow.co.uk/wp-content/uploads/2017/09/module_feature_power_supplier_dc_grow_controller_automation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open-grow.co.uk/wp-content/uploads/2017/09/module_feature_power_supplier_dc_grow_controller_automation_icon.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8890" cy="1278890"/>
                          </a:xfrm>
                          <a:prstGeom prst="rect">
                            <a:avLst/>
                          </a:prstGeom>
                          <a:noFill/>
                          <a:ln>
                            <a:noFill/>
                          </a:ln>
                        </pic:spPr>
                      </pic:pic>
                    </a:graphicData>
                  </a:graphic>
                </wp:inline>
              </w:drawing>
            </w:r>
          </w:p>
        </w:tc>
        <w:tc>
          <w:tcPr>
            <w:tcW w:w="8455" w:type="dxa"/>
            <w:hideMark/>
          </w:tcPr>
          <w:p w:rsidR="0012287E" w:rsidRPr="00833563" w:rsidRDefault="00CA151C" w:rsidP="004C621C">
            <w:pPr>
              <w:shd w:val="clear" w:color="auto" w:fill="FFFFFF"/>
              <w:spacing w:after="75"/>
              <w:textAlignment w:val="baseline"/>
              <w:outlineLvl w:val="2"/>
              <w:rPr>
                <w:rFonts w:ascii="Arial" w:eastAsia="Times New Roman" w:hAnsi="Arial" w:cs="Arial"/>
                <w:b/>
                <w:bCs/>
                <w:sz w:val="35"/>
                <w:szCs w:val="35"/>
                <w:lang w:eastAsia="pt-PT"/>
              </w:rPr>
            </w:pPr>
            <w:r>
              <w:rPr>
                <w:rFonts w:ascii="Arial" w:eastAsia="Times New Roman" w:hAnsi="Arial" w:cs="Arial"/>
                <w:b/>
                <w:bCs/>
                <w:sz w:val="35"/>
                <w:szCs w:val="35"/>
                <w:lang w:eastAsia="pt-PT"/>
              </w:rPr>
              <w:t>Controlador de Potencia</w:t>
            </w:r>
          </w:p>
          <w:p w:rsidR="0012287E" w:rsidRPr="00833563" w:rsidRDefault="0012287E" w:rsidP="004C621C">
            <w:pPr>
              <w:shd w:val="clear" w:color="auto" w:fill="FFFFFF"/>
              <w:textAlignment w:val="baseline"/>
              <w:rPr>
                <w:rFonts w:ascii="inherit" w:eastAsia="Times New Roman" w:hAnsi="inherit" w:cs="Arial"/>
                <w:sz w:val="20"/>
                <w:szCs w:val="20"/>
                <w:lang w:eastAsia="pt-PT"/>
              </w:rPr>
            </w:pPr>
            <w:r w:rsidRPr="00833563">
              <w:rPr>
                <w:rFonts w:ascii="inherit" w:eastAsia="Times New Roman" w:hAnsi="inherit" w:cs="Arial"/>
                <w:sz w:val="20"/>
                <w:szCs w:val="20"/>
                <w:lang w:eastAsia="pt-PT"/>
              </w:rPr>
              <w:t xml:space="preserve">TankBot puede proporcionar energía a todos los periféricos de su entorno en </w:t>
            </w:r>
            <w:r w:rsidR="00232207">
              <w:rPr>
                <w:rFonts w:ascii="inherit" w:eastAsia="Times New Roman" w:hAnsi="inherit" w:cs="Arial"/>
                <w:sz w:val="20"/>
                <w:szCs w:val="20"/>
                <w:lang w:eastAsia="pt-PT"/>
              </w:rPr>
              <w:t>cultivo</w:t>
            </w:r>
            <w:r w:rsidRPr="00833563">
              <w:rPr>
                <w:rFonts w:ascii="inherit" w:eastAsia="Times New Roman" w:hAnsi="inherit" w:cs="Arial"/>
                <w:sz w:val="20"/>
                <w:szCs w:val="20"/>
                <w:lang w:eastAsia="pt-PT"/>
              </w:rPr>
              <w:t>. Tiene 4 conectores que admiten actuadores de 12VDC ~ 24VDC que permiten una amplia variedad de dispositivos desde pequeñas bombas de agua, bombas peristálticas, relés, contactores de potencia, etc.</w:t>
            </w:r>
          </w:p>
          <w:p w:rsidR="0012287E" w:rsidRPr="00833563" w:rsidRDefault="0012287E" w:rsidP="004C621C">
            <w:pPr>
              <w:pStyle w:val="NormalWeb"/>
              <w:spacing w:before="0" w:beforeAutospacing="0" w:after="135" w:afterAutospacing="0"/>
              <w:textAlignment w:val="baseline"/>
              <w:rPr>
                <w:rFonts w:ascii="Arial" w:hAnsi="Arial" w:cs="Arial"/>
                <w:sz w:val="20"/>
                <w:szCs w:val="20"/>
                <w:lang w:eastAsia="en-US"/>
              </w:rPr>
            </w:pPr>
          </w:p>
        </w:tc>
      </w:tr>
      <w:tr w:rsidR="0012287E" w:rsidRPr="00833563" w:rsidTr="004C621C">
        <w:tc>
          <w:tcPr>
            <w:tcW w:w="2335" w:type="dxa"/>
            <w:hideMark/>
          </w:tcPr>
          <w:p w:rsidR="0012287E" w:rsidRPr="00833563" w:rsidRDefault="0012287E" w:rsidP="004C621C">
            <w:pPr>
              <w:jc w:val="center"/>
              <w:textAlignment w:val="baseline"/>
              <w:rPr>
                <w:rFonts w:ascii="inherit" w:hAnsi="inherit" w:cs="Times New Roman"/>
                <w:sz w:val="20"/>
                <w:szCs w:val="20"/>
              </w:rPr>
            </w:pPr>
            <w:r w:rsidRPr="00833563">
              <w:rPr>
                <w:rFonts w:ascii="inherit" w:hAnsi="inherit" w:cs="Arial"/>
                <w:noProof/>
                <w:color w:val="777777"/>
                <w:sz w:val="20"/>
                <w:szCs w:val="20"/>
                <w:lang w:val="pt-PT" w:eastAsia="pt-PT"/>
              </w:rPr>
              <w:drawing>
                <wp:inline distT="0" distB="0" distL="0" distR="0" wp14:anchorId="5FA9C952" wp14:editId="0F9D31C6">
                  <wp:extent cx="1278890" cy="1278890"/>
                  <wp:effectExtent l="0" t="0" r="0" b="0"/>
                  <wp:docPr id="22" name="Imagem 22" descr="https://open-grow.co.uk/wp-content/uploads/2017/09/module_feature_ph_monitor_analysis_adjustment_correction_automation_grow_controller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open-grow.co.uk/wp-content/uploads/2017/09/module_feature_ph_monitor_analysis_adjustment_correction_automation_grow_controller_icon.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78890" cy="1278890"/>
                          </a:xfrm>
                          <a:prstGeom prst="rect">
                            <a:avLst/>
                          </a:prstGeom>
                          <a:noFill/>
                          <a:ln>
                            <a:noFill/>
                          </a:ln>
                        </pic:spPr>
                      </pic:pic>
                    </a:graphicData>
                  </a:graphic>
                </wp:inline>
              </w:drawing>
            </w:r>
          </w:p>
        </w:tc>
        <w:tc>
          <w:tcPr>
            <w:tcW w:w="8455" w:type="dxa"/>
            <w:hideMark/>
          </w:tcPr>
          <w:p w:rsidR="0012287E" w:rsidRPr="00833563" w:rsidRDefault="0012287E" w:rsidP="004C621C">
            <w:pPr>
              <w:shd w:val="clear" w:color="auto" w:fill="FFFFFF"/>
              <w:spacing w:after="75"/>
              <w:textAlignment w:val="baseline"/>
              <w:outlineLvl w:val="2"/>
              <w:rPr>
                <w:rFonts w:ascii="Arial" w:eastAsia="Times New Roman" w:hAnsi="Arial" w:cs="Arial"/>
                <w:b/>
                <w:bCs/>
                <w:sz w:val="35"/>
                <w:szCs w:val="35"/>
                <w:lang w:eastAsia="pt-PT"/>
              </w:rPr>
            </w:pPr>
            <w:r w:rsidRPr="00833563">
              <w:rPr>
                <w:rFonts w:ascii="Arial" w:eastAsia="Times New Roman" w:hAnsi="Arial" w:cs="Arial"/>
                <w:b/>
                <w:bCs/>
                <w:sz w:val="35"/>
                <w:szCs w:val="35"/>
                <w:lang w:eastAsia="pt-PT"/>
              </w:rPr>
              <w:t>Monitorización del pH y ajuste</w:t>
            </w:r>
          </w:p>
          <w:p w:rsidR="0012287E" w:rsidRPr="00833563" w:rsidRDefault="0012287E" w:rsidP="004C621C">
            <w:pPr>
              <w:shd w:val="clear" w:color="auto" w:fill="FFFFFF"/>
              <w:textAlignment w:val="baseline"/>
              <w:rPr>
                <w:rFonts w:ascii="inherit" w:eastAsia="Times New Roman" w:hAnsi="inherit" w:cs="Arial"/>
                <w:sz w:val="20"/>
                <w:szCs w:val="20"/>
                <w:lang w:eastAsia="pt-PT"/>
              </w:rPr>
            </w:pPr>
            <w:r w:rsidRPr="00833563">
              <w:rPr>
                <w:rFonts w:ascii="inherit" w:eastAsia="Times New Roman" w:hAnsi="inherit" w:cs="Arial"/>
                <w:sz w:val="20"/>
                <w:szCs w:val="20"/>
                <w:lang w:eastAsia="pt-PT"/>
              </w:rPr>
              <w:t>Este módulo le brinda la posibilidad de analizar en profundidad, monitorear y controlar el pH. Los procedimientos programables del sistema GroLab ™ ofrecen varias opciones pa</w:t>
            </w:r>
            <w:r w:rsidR="00232207">
              <w:rPr>
                <w:rFonts w:ascii="inherit" w:eastAsia="Times New Roman" w:hAnsi="inherit" w:cs="Arial"/>
                <w:sz w:val="20"/>
                <w:szCs w:val="20"/>
                <w:lang w:eastAsia="pt-PT"/>
              </w:rPr>
              <w:t xml:space="preserve">ra regular el pH en función de tus </w:t>
            </w:r>
            <w:proofErr w:type="spellStart"/>
            <w:r w:rsidR="00232207">
              <w:rPr>
                <w:rFonts w:ascii="inherit" w:eastAsia="Times New Roman" w:hAnsi="inherit" w:cs="Arial"/>
                <w:sz w:val="20"/>
                <w:szCs w:val="20"/>
                <w:lang w:eastAsia="pt-PT"/>
              </w:rPr>
              <w:t>necesidade</w:t>
            </w:r>
            <w:proofErr w:type="spellEnd"/>
            <w:r w:rsidRPr="00833563">
              <w:rPr>
                <w:rFonts w:ascii="inherit" w:eastAsia="Times New Roman" w:hAnsi="inherit" w:cs="Arial"/>
                <w:sz w:val="20"/>
                <w:szCs w:val="20"/>
                <w:lang w:eastAsia="pt-PT"/>
              </w:rPr>
              <w:t>.</w:t>
            </w:r>
          </w:p>
          <w:p w:rsidR="0012287E" w:rsidRPr="00833563" w:rsidRDefault="0012287E" w:rsidP="004C621C">
            <w:pPr>
              <w:pStyle w:val="NormalWeb"/>
              <w:spacing w:before="0" w:beforeAutospacing="0" w:after="135" w:afterAutospacing="0"/>
              <w:textAlignment w:val="baseline"/>
              <w:rPr>
                <w:rFonts w:ascii="Arial" w:hAnsi="Arial" w:cs="Arial"/>
                <w:sz w:val="20"/>
                <w:szCs w:val="20"/>
                <w:lang w:eastAsia="en-US"/>
              </w:rPr>
            </w:pPr>
          </w:p>
        </w:tc>
      </w:tr>
      <w:tr w:rsidR="0012287E" w:rsidRPr="00833563" w:rsidTr="004C621C">
        <w:tc>
          <w:tcPr>
            <w:tcW w:w="2335" w:type="dxa"/>
            <w:hideMark/>
          </w:tcPr>
          <w:p w:rsidR="0012287E" w:rsidRPr="00833563" w:rsidRDefault="0012287E" w:rsidP="004C621C">
            <w:pPr>
              <w:jc w:val="center"/>
              <w:textAlignment w:val="baseline"/>
              <w:rPr>
                <w:rFonts w:ascii="inherit" w:hAnsi="inherit" w:cs="Arial"/>
                <w:color w:val="777777"/>
                <w:sz w:val="20"/>
                <w:szCs w:val="20"/>
              </w:rPr>
            </w:pPr>
            <w:r w:rsidRPr="00833563">
              <w:rPr>
                <w:rFonts w:ascii="inherit" w:hAnsi="inherit" w:cs="Arial"/>
                <w:noProof/>
                <w:color w:val="777777"/>
                <w:sz w:val="20"/>
                <w:szCs w:val="20"/>
                <w:lang w:val="pt-PT" w:eastAsia="pt-PT"/>
              </w:rPr>
              <w:drawing>
                <wp:inline distT="0" distB="0" distL="0" distR="0" wp14:anchorId="1C8B2A63" wp14:editId="21E5C6F2">
                  <wp:extent cx="1278890" cy="1278890"/>
                  <wp:effectExtent l="0" t="0" r="0" b="0"/>
                  <wp:docPr id="21" name="Imagem 21" descr="https://open-grow.co.uk/wp-content/uploads/2017/09/module_feature_ec_monitor_analysis_adjustment_correction_automation_grow_controller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open-grow.co.uk/wp-content/uploads/2017/09/module_feature_ec_monitor_analysis_adjustment_correction_automation_grow_controller_icon.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78890" cy="1278890"/>
                          </a:xfrm>
                          <a:prstGeom prst="rect">
                            <a:avLst/>
                          </a:prstGeom>
                          <a:noFill/>
                          <a:ln>
                            <a:noFill/>
                          </a:ln>
                        </pic:spPr>
                      </pic:pic>
                    </a:graphicData>
                  </a:graphic>
                </wp:inline>
              </w:drawing>
            </w:r>
          </w:p>
        </w:tc>
        <w:tc>
          <w:tcPr>
            <w:tcW w:w="8455" w:type="dxa"/>
            <w:hideMark/>
          </w:tcPr>
          <w:p w:rsidR="0012287E" w:rsidRPr="00833563" w:rsidRDefault="0012287E" w:rsidP="004C621C">
            <w:pPr>
              <w:shd w:val="clear" w:color="auto" w:fill="FFFFFF"/>
              <w:spacing w:after="75"/>
              <w:textAlignment w:val="baseline"/>
              <w:outlineLvl w:val="2"/>
              <w:rPr>
                <w:rFonts w:ascii="Arial" w:eastAsia="Times New Roman" w:hAnsi="Arial" w:cs="Arial"/>
                <w:b/>
                <w:bCs/>
                <w:sz w:val="35"/>
                <w:szCs w:val="35"/>
                <w:lang w:eastAsia="pt-PT"/>
              </w:rPr>
            </w:pPr>
            <w:r w:rsidRPr="00833563">
              <w:rPr>
                <w:rFonts w:ascii="Arial" w:eastAsia="Times New Roman" w:hAnsi="Arial" w:cs="Arial"/>
                <w:b/>
                <w:bCs/>
                <w:sz w:val="35"/>
                <w:szCs w:val="35"/>
                <w:lang w:eastAsia="pt-PT"/>
              </w:rPr>
              <w:t>Monitorización y Análisis del EC</w:t>
            </w:r>
          </w:p>
          <w:p w:rsidR="0012287E" w:rsidRPr="00833563" w:rsidRDefault="0012287E" w:rsidP="004C621C">
            <w:pPr>
              <w:shd w:val="clear" w:color="auto" w:fill="FFFFFF"/>
              <w:textAlignment w:val="baseline"/>
              <w:rPr>
                <w:rFonts w:ascii="inherit" w:hAnsi="inherit" w:cs="Arial"/>
                <w:sz w:val="20"/>
                <w:szCs w:val="20"/>
              </w:rPr>
            </w:pPr>
            <w:r w:rsidRPr="00833563">
              <w:rPr>
                <w:rFonts w:ascii="inherit" w:eastAsia="Times New Roman" w:hAnsi="inherit" w:cs="Arial"/>
                <w:sz w:val="20"/>
                <w:szCs w:val="20"/>
                <w:lang w:eastAsia="pt-PT"/>
              </w:rPr>
              <w:t>TankBot también es compatible con la sonda EC que extiende la monitorización y el control de su tanque de agua a otro nivel. El sistema GroLab ™ puede notificarlo e incluso reaccionar en función de la conductividad eléctrica del agua.</w:t>
            </w:r>
          </w:p>
        </w:tc>
      </w:tr>
      <w:tr w:rsidR="0012287E" w:rsidRPr="00833563" w:rsidTr="004C621C">
        <w:tc>
          <w:tcPr>
            <w:tcW w:w="2335" w:type="dxa"/>
            <w:hideMark/>
          </w:tcPr>
          <w:p w:rsidR="0012287E" w:rsidRPr="00833563" w:rsidRDefault="0012287E" w:rsidP="004C621C">
            <w:pPr>
              <w:jc w:val="center"/>
              <w:textAlignment w:val="baseline"/>
              <w:rPr>
                <w:rFonts w:ascii="inherit" w:hAnsi="inherit" w:cs="Arial"/>
                <w:color w:val="777777"/>
                <w:sz w:val="20"/>
                <w:szCs w:val="20"/>
              </w:rPr>
            </w:pPr>
            <w:r w:rsidRPr="00833563">
              <w:rPr>
                <w:rFonts w:ascii="inherit" w:hAnsi="inherit" w:cs="Arial"/>
                <w:noProof/>
                <w:sz w:val="20"/>
                <w:szCs w:val="20"/>
                <w:lang w:val="pt-PT" w:eastAsia="pt-PT"/>
              </w:rPr>
              <w:drawing>
                <wp:inline distT="0" distB="0" distL="0" distR="0" wp14:anchorId="070E077C" wp14:editId="4041E428">
                  <wp:extent cx="1278890" cy="1278890"/>
                  <wp:effectExtent l="0" t="0" r="0" b="0"/>
                  <wp:docPr id="20" name="Imagem 20" descr="https://open-grow.co.uk/wp-content/uploads/2017/09/module_feature_temperature_monitor_analysis_adjustment_correction_automation_grow_controller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open-grow.co.uk/wp-content/uploads/2017/09/module_feature_temperature_monitor_analysis_adjustment_correction_automation_grow_controller_icon.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78890" cy="1278890"/>
                          </a:xfrm>
                          <a:prstGeom prst="rect">
                            <a:avLst/>
                          </a:prstGeom>
                          <a:noFill/>
                          <a:ln>
                            <a:noFill/>
                          </a:ln>
                        </pic:spPr>
                      </pic:pic>
                    </a:graphicData>
                  </a:graphic>
                </wp:inline>
              </w:drawing>
            </w:r>
          </w:p>
        </w:tc>
        <w:tc>
          <w:tcPr>
            <w:tcW w:w="8455" w:type="dxa"/>
            <w:hideMark/>
          </w:tcPr>
          <w:p w:rsidR="0012287E" w:rsidRPr="00833563" w:rsidRDefault="0012287E" w:rsidP="004C621C">
            <w:pPr>
              <w:shd w:val="clear" w:color="auto" w:fill="FFFFFF"/>
              <w:spacing w:after="75"/>
              <w:textAlignment w:val="baseline"/>
              <w:outlineLvl w:val="2"/>
              <w:rPr>
                <w:rFonts w:ascii="Arial" w:eastAsia="Times New Roman" w:hAnsi="Arial" w:cs="Arial"/>
                <w:b/>
                <w:bCs/>
                <w:sz w:val="35"/>
                <w:szCs w:val="35"/>
                <w:lang w:eastAsia="pt-PT"/>
              </w:rPr>
            </w:pPr>
            <w:r w:rsidRPr="00833563">
              <w:rPr>
                <w:rFonts w:ascii="Arial" w:eastAsia="Times New Roman" w:hAnsi="Arial" w:cs="Arial"/>
                <w:b/>
                <w:bCs/>
                <w:sz w:val="35"/>
                <w:szCs w:val="35"/>
                <w:lang w:eastAsia="pt-PT"/>
              </w:rPr>
              <w:t>Temperatura del Agua</w:t>
            </w:r>
          </w:p>
          <w:p w:rsidR="0012287E" w:rsidRPr="00833563" w:rsidRDefault="0012287E" w:rsidP="004C621C">
            <w:pPr>
              <w:shd w:val="clear" w:color="auto" w:fill="FFFFFF"/>
              <w:textAlignment w:val="baseline"/>
              <w:rPr>
                <w:rFonts w:ascii="inherit" w:eastAsia="Times New Roman" w:hAnsi="inherit" w:cs="Arial"/>
                <w:sz w:val="20"/>
                <w:szCs w:val="20"/>
                <w:lang w:eastAsia="pt-PT"/>
              </w:rPr>
            </w:pPr>
            <w:r w:rsidRPr="00833563">
              <w:rPr>
                <w:rFonts w:ascii="inherit" w:eastAsia="Times New Roman" w:hAnsi="inherit" w:cs="Arial"/>
                <w:sz w:val="20"/>
                <w:szCs w:val="20"/>
                <w:lang w:eastAsia="pt-PT"/>
              </w:rPr>
              <w:t xml:space="preserve">TankBot proporciona todo lo que necesita para regular continuamente la temperatura del agua, garantizando las condiciones </w:t>
            </w:r>
            <w:r w:rsidR="00232207">
              <w:rPr>
                <w:rFonts w:ascii="inherit" w:eastAsia="Times New Roman" w:hAnsi="inherit" w:cs="Arial"/>
                <w:sz w:val="20"/>
                <w:szCs w:val="20"/>
                <w:lang w:eastAsia="pt-PT"/>
              </w:rPr>
              <w:t>óptimas para el crecimiento de t</w:t>
            </w:r>
            <w:r w:rsidRPr="00833563">
              <w:rPr>
                <w:rFonts w:ascii="inherit" w:eastAsia="Times New Roman" w:hAnsi="inherit" w:cs="Arial"/>
                <w:sz w:val="20"/>
                <w:szCs w:val="20"/>
                <w:lang w:eastAsia="pt-PT"/>
              </w:rPr>
              <w:t>us plantas.</w:t>
            </w:r>
          </w:p>
          <w:p w:rsidR="0012287E" w:rsidRPr="00833563" w:rsidRDefault="0012287E" w:rsidP="004C621C">
            <w:pPr>
              <w:shd w:val="clear" w:color="auto" w:fill="FFFFFF"/>
              <w:textAlignment w:val="baseline"/>
              <w:rPr>
                <w:rFonts w:ascii="inherit" w:hAnsi="inherit" w:cs="Arial"/>
                <w:sz w:val="20"/>
                <w:szCs w:val="20"/>
              </w:rPr>
            </w:pPr>
          </w:p>
        </w:tc>
      </w:tr>
      <w:tr w:rsidR="0012287E" w:rsidRPr="00833563" w:rsidTr="004C621C">
        <w:tc>
          <w:tcPr>
            <w:tcW w:w="2335" w:type="dxa"/>
            <w:hideMark/>
          </w:tcPr>
          <w:p w:rsidR="0012287E" w:rsidRPr="00833563" w:rsidRDefault="0012287E" w:rsidP="004C621C">
            <w:pPr>
              <w:jc w:val="center"/>
              <w:textAlignment w:val="baseline"/>
              <w:rPr>
                <w:rFonts w:ascii="inherit" w:hAnsi="inherit" w:cs="Arial"/>
                <w:sz w:val="20"/>
                <w:szCs w:val="20"/>
              </w:rPr>
            </w:pPr>
            <w:r w:rsidRPr="00833563">
              <w:rPr>
                <w:rFonts w:ascii="inherit" w:hAnsi="inherit" w:cs="Arial"/>
                <w:noProof/>
                <w:sz w:val="20"/>
                <w:szCs w:val="20"/>
                <w:lang w:val="pt-PT" w:eastAsia="pt-PT"/>
              </w:rPr>
              <w:lastRenderedPageBreak/>
              <w:drawing>
                <wp:inline distT="0" distB="0" distL="0" distR="0" wp14:anchorId="3ADAB0A4" wp14:editId="72B762CF">
                  <wp:extent cx="1278890" cy="1278890"/>
                  <wp:effectExtent l="0" t="0" r="0" b="0"/>
                  <wp:docPr id="19" name="Imagem 19" descr="https://open-grow.co.uk/wp-content/uploads/2017/09/module_feature_npk_nutrients_dosing_monitor_analysis_adjustment_correction_automation_grow_controller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open-grow.co.uk/wp-content/uploads/2017/09/module_feature_npk_nutrients_dosing_monitor_analysis_adjustment_correction_automation_grow_controller_icon.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78890" cy="1278890"/>
                          </a:xfrm>
                          <a:prstGeom prst="rect">
                            <a:avLst/>
                          </a:prstGeom>
                          <a:noFill/>
                          <a:ln>
                            <a:noFill/>
                          </a:ln>
                        </pic:spPr>
                      </pic:pic>
                    </a:graphicData>
                  </a:graphic>
                </wp:inline>
              </w:drawing>
            </w:r>
          </w:p>
        </w:tc>
        <w:tc>
          <w:tcPr>
            <w:tcW w:w="8455" w:type="dxa"/>
            <w:hideMark/>
          </w:tcPr>
          <w:p w:rsidR="0012287E" w:rsidRPr="00833563" w:rsidRDefault="0012287E" w:rsidP="004C621C">
            <w:pPr>
              <w:shd w:val="clear" w:color="auto" w:fill="FFFFFF"/>
              <w:spacing w:after="75"/>
              <w:textAlignment w:val="baseline"/>
              <w:outlineLvl w:val="2"/>
              <w:rPr>
                <w:rFonts w:ascii="Arial" w:eastAsia="Times New Roman" w:hAnsi="Arial" w:cs="Arial"/>
                <w:b/>
                <w:bCs/>
                <w:sz w:val="35"/>
                <w:szCs w:val="35"/>
                <w:lang w:eastAsia="pt-PT"/>
              </w:rPr>
            </w:pPr>
            <w:r w:rsidRPr="00833563">
              <w:rPr>
                <w:rFonts w:ascii="Arial" w:eastAsia="Times New Roman" w:hAnsi="Arial" w:cs="Arial"/>
                <w:b/>
                <w:bCs/>
                <w:sz w:val="35"/>
                <w:szCs w:val="35"/>
                <w:lang w:eastAsia="pt-PT"/>
              </w:rPr>
              <w:t>Dosificación de Nutrientes</w:t>
            </w:r>
          </w:p>
          <w:p w:rsidR="0012287E" w:rsidRPr="00833563" w:rsidRDefault="0012287E" w:rsidP="004C621C">
            <w:pPr>
              <w:shd w:val="clear" w:color="auto" w:fill="FFFFFF"/>
              <w:textAlignment w:val="baseline"/>
              <w:rPr>
                <w:rFonts w:ascii="inherit" w:eastAsia="Times New Roman" w:hAnsi="inherit" w:cs="Arial"/>
                <w:sz w:val="20"/>
                <w:szCs w:val="20"/>
                <w:lang w:eastAsia="pt-PT"/>
              </w:rPr>
            </w:pPr>
            <w:r w:rsidRPr="00833563">
              <w:rPr>
                <w:rFonts w:ascii="inherit" w:eastAsia="Times New Roman" w:hAnsi="inherit" w:cs="Arial"/>
                <w:sz w:val="20"/>
                <w:szCs w:val="20"/>
                <w:lang w:eastAsia="pt-PT"/>
              </w:rPr>
              <w:t>La conexión de bombas peristálticas en TankBot abre la puerta al dominio de dosificación de nutrientes. El sistema GroLab™ proporciona todas las herramientas necesarias para calibrar las bombas peristálticas y para crear procedimientos para bombear la cantidad exacta de mililitros requerida.</w:t>
            </w:r>
          </w:p>
          <w:p w:rsidR="0012287E" w:rsidRPr="00833563" w:rsidRDefault="0012287E" w:rsidP="004C621C">
            <w:pPr>
              <w:shd w:val="clear" w:color="auto" w:fill="FFFFFF"/>
              <w:textAlignment w:val="baseline"/>
              <w:rPr>
                <w:rFonts w:ascii="inherit" w:hAnsi="inherit" w:cs="Arial"/>
                <w:sz w:val="20"/>
                <w:szCs w:val="20"/>
              </w:rPr>
            </w:pPr>
          </w:p>
        </w:tc>
      </w:tr>
      <w:tr w:rsidR="0012287E" w:rsidRPr="00833563" w:rsidTr="004C621C">
        <w:tc>
          <w:tcPr>
            <w:tcW w:w="2335" w:type="dxa"/>
            <w:hideMark/>
          </w:tcPr>
          <w:p w:rsidR="0012287E" w:rsidRPr="00833563" w:rsidRDefault="0012287E" w:rsidP="004C621C">
            <w:pPr>
              <w:jc w:val="center"/>
              <w:textAlignment w:val="baseline"/>
              <w:rPr>
                <w:rFonts w:ascii="inherit" w:hAnsi="inherit" w:cs="Arial"/>
                <w:sz w:val="20"/>
                <w:szCs w:val="20"/>
              </w:rPr>
            </w:pPr>
            <w:r w:rsidRPr="00833563">
              <w:rPr>
                <w:rFonts w:ascii="inherit" w:hAnsi="inherit" w:cs="Arial"/>
                <w:noProof/>
                <w:sz w:val="20"/>
                <w:szCs w:val="20"/>
                <w:lang w:val="pt-PT" w:eastAsia="pt-PT"/>
              </w:rPr>
              <w:drawing>
                <wp:inline distT="0" distB="0" distL="0" distR="0" wp14:anchorId="00569A3C" wp14:editId="1567AD2B">
                  <wp:extent cx="1278890" cy="1278890"/>
                  <wp:effectExtent l="0" t="0" r="0" b="0"/>
                  <wp:docPr id="26" name="Imagem 26" descr="https://open-grow.co.uk/wp-content/uploads/2017/09/module_feature_speed_control_precision_adjustment_correction_automation_grow_controller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open-grow.co.uk/wp-content/uploads/2017/09/module_feature_speed_control_precision_adjustment_correction_automation_grow_controller_icon.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78890" cy="1278890"/>
                          </a:xfrm>
                          <a:prstGeom prst="rect">
                            <a:avLst/>
                          </a:prstGeom>
                          <a:noFill/>
                          <a:ln>
                            <a:noFill/>
                          </a:ln>
                        </pic:spPr>
                      </pic:pic>
                    </a:graphicData>
                  </a:graphic>
                </wp:inline>
              </w:drawing>
            </w:r>
          </w:p>
        </w:tc>
        <w:tc>
          <w:tcPr>
            <w:tcW w:w="8455" w:type="dxa"/>
            <w:hideMark/>
          </w:tcPr>
          <w:p w:rsidR="0012287E" w:rsidRPr="00833563" w:rsidRDefault="0012287E" w:rsidP="004C621C">
            <w:pPr>
              <w:shd w:val="clear" w:color="auto" w:fill="FFFFFF"/>
              <w:spacing w:after="75"/>
              <w:textAlignment w:val="baseline"/>
              <w:outlineLvl w:val="2"/>
              <w:rPr>
                <w:rFonts w:ascii="Arial" w:eastAsia="Times New Roman" w:hAnsi="Arial" w:cs="Arial"/>
                <w:b/>
                <w:bCs/>
                <w:sz w:val="35"/>
                <w:szCs w:val="35"/>
                <w:lang w:eastAsia="pt-PT"/>
              </w:rPr>
            </w:pPr>
          </w:p>
          <w:p w:rsidR="0012287E" w:rsidRPr="00833563" w:rsidRDefault="004C621C" w:rsidP="004C621C">
            <w:pPr>
              <w:shd w:val="clear" w:color="auto" w:fill="FFFFFF"/>
              <w:spacing w:after="75"/>
              <w:textAlignment w:val="baseline"/>
              <w:outlineLvl w:val="2"/>
              <w:rPr>
                <w:rFonts w:ascii="Arial" w:eastAsia="Times New Roman" w:hAnsi="Arial" w:cs="Arial"/>
                <w:b/>
                <w:bCs/>
                <w:sz w:val="35"/>
                <w:szCs w:val="35"/>
                <w:lang w:eastAsia="pt-PT"/>
              </w:rPr>
            </w:pPr>
            <w:r>
              <w:rPr>
                <w:rFonts w:ascii="Arial" w:eastAsia="Times New Roman" w:hAnsi="Arial" w:cs="Arial"/>
                <w:b/>
                <w:bCs/>
                <w:sz w:val="35"/>
                <w:szCs w:val="35"/>
                <w:lang w:eastAsia="pt-PT"/>
              </w:rPr>
              <w:t>Controle</w:t>
            </w:r>
            <w:r w:rsidR="0012287E" w:rsidRPr="00833563">
              <w:rPr>
                <w:rFonts w:ascii="Arial" w:eastAsia="Times New Roman" w:hAnsi="Arial" w:cs="Arial"/>
                <w:b/>
                <w:bCs/>
                <w:sz w:val="35"/>
                <w:szCs w:val="35"/>
                <w:lang w:eastAsia="pt-PT"/>
              </w:rPr>
              <w:t xml:space="preserve"> de Velocidad</w:t>
            </w:r>
          </w:p>
          <w:p w:rsidR="0012287E" w:rsidRPr="00833563" w:rsidRDefault="0012287E" w:rsidP="004C621C">
            <w:pPr>
              <w:shd w:val="clear" w:color="auto" w:fill="FFFFFF"/>
              <w:textAlignment w:val="baseline"/>
              <w:rPr>
                <w:rFonts w:ascii="inherit" w:eastAsia="Times New Roman" w:hAnsi="inherit" w:cs="Arial"/>
                <w:sz w:val="20"/>
                <w:szCs w:val="20"/>
                <w:lang w:eastAsia="pt-PT"/>
              </w:rPr>
            </w:pPr>
            <w:r w:rsidRPr="00833563">
              <w:rPr>
                <w:rFonts w:ascii="inherit" w:eastAsia="Times New Roman" w:hAnsi="inherit" w:cs="Arial"/>
                <w:sz w:val="20"/>
                <w:szCs w:val="20"/>
                <w:lang w:eastAsia="pt-PT"/>
              </w:rPr>
              <w:t>TankBot proporciona la capacidad de personalizar la velocidad del dispositivo. Esta característica puede mejorar la precisión incluso con dispositivos de bajo costo.</w:t>
            </w:r>
          </w:p>
          <w:p w:rsidR="0012287E" w:rsidRPr="00833563" w:rsidRDefault="0012287E" w:rsidP="004C621C">
            <w:pPr>
              <w:shd w:val="clear" w:color="auto" w:fill="FFFFFF"/>
              <w:textAlignment w:val="baseline"/>
              <w:rPr>
                <w:rFonts w:ascii="inherit" w:hAnsi="inherit" w:cs="Arial"/>
                <w:sz w:val="20"/>
                <w:szCs w:val="20"/>
              </w:rPr>
            </w:pPr>
          </w:p>
        </w:tc>
      </w:tr>
      <w:tr w:rsidR="0012287E" w:rsidRPr="00833563" w:rsidTr="004C621C">
        <w:tc>
          <w:tcPr>
            <w:tcW w:w="2335" w:type="dxa"/>
            <w:hideMark/>
          </w:tcPr>
          <w:p w:rsidR="0012287E" w:rsidRPr="00833563" w:rsidRDefault="0012287E" w:rsidP="004C621C">
            <w:pPr>
              <w:jc w:val="center"/>
              <w:textAlignment w:val="baseline"/>
              <w:rPr>
                <w:rFonts w:ascii="inherit" w:hAnsi="inherit" w:cs="Arial"/>
                <w:sz w:val="20"/>
                <w:szCs w:val="20"/>
              </w:rPr>
            </w:pPr>
            <w:r w:rsidRPr="00833563">
              <w:rPr>
                <w:rFonts w:ascii="inherit" w:hAnsi="inherit" w:cs="Arial"/>
                <w:noProof/>
                <w:sz w:val="20"/>
                <w:szCs w:val="20"/>
                <w:lang w:val="pt-PT" w:eastAsia="pt-PT"/>
              </w:rPr>
              <w:drawing>
                <wp:inline distT="0" distB="0" distL="0" distR="0" wp14:anchorId="456AF508" wp14:editId="334714C5">
                  <wp:extent cx="1278890" cy="1278890"/>
                  <wp:effectExtent l="0" t="0" r="0" b="0"/>
                  <wp:docPr id="17" name="Imagem 17" descr="https://open-grow.co.uk/wp-content/uploads/2017/09/module_feature_advanced_irrigation_systems_automation_grow_controller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open-grow.co.uk/wp-content/uploads/2017/09/module_feature_advanced_irrigation_systems_automation_grow_controller_icon.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78890" cy="1278890"/>
                          </a:xfrm>
                          <a:prstGeom prst="rect">
                            <a:avLst/>
                          </a:prstGeom>
                          <a:noFill/>
                          <a:ln>
                            <a:noFill/>
                          </a:ln>
                        </pic:spPr>
                      </pic:pic>
                    </a:graphicData>
                  </a:graphic>
                </wp:inline>
              </w:drawing>
            </w:r>
          </w:p>
        </w:tc>
        <w:tc>
          <w:tcPr>
            <w:tcW w:w="8455" w:type="dxa"/>
            <w:hideMark/>
          </w:tcPr>
          <w:p w:rsidR="0012287E" w:rsidRPr="00833563" w:rsidRDefault="0012287E" w:rsidP="004C621C">
            <w:pPr>
              <w:shd w:val="clear" w:color="auto" w:fill="FFFFFF"/>
              <w:spacing w:after="75"/>
              <w:textAlignment w:val="baseline"/>
              <w:outlineLvl w:val="2"/>
              <w:rPr>
                <w:rFonts w:ascii="Arial" w:eastAsia="Times New Roman" w:hAnsi="Arial" w:cs="Arial"/>
                <w:b/>
                <w:bCs/>
                <w:sz w:val="35"/>
                <w:szCs w:val="35"/>
                <w:lang w:eastAsia="pt-PT"/>
              </w:rPr>
            </w:pPr>
          </w:p>
          <w:p w:rsidR="0012287E" w:rsidRPr="00833563" w:rsidRDefault="0012287E" w:rsidP="004C621C">
            <w:pPr>
              <w:shd w:val="clear" w:color="auto" w:fill="FFFFFF"/>
              <w:spacing w:after="75"/>
              <w:textAlignment w:val="baseline"/>
              <w:outlineLvl w:val="2"/>
              <w:rPr>
                <w:rFonts w:ascii="Arial" w:eastAsia="Times New Roman" w:hAnsi="Arial" w:cs="Arial"/>
                <w:b/>
                <w:bCs/>
                <w:sz w:val="35"/>
                <w:szCs w:val="35"/>
                <w:lang w:eastAsia="pt-PT"/>
              </w:rPr>
            </w:pPr>
            <w:r w:rsidRPr="00833563">
              <w:rPr>
                <w:rFonts w:ascii="Arial" w:eastAsia="Times New Roman" w:hAnsi="Arial" w:cs="Arial"/>
                <w:b/>
                <w:bCs/>
                <w:sz w:val="35"/>
                <w:szCs w:val="35"/>
                <w:lang w:eastAsia="pt-PT"/>
              </w:rPr>
              <w:t>Irrigación Avanzada</w:t>
            </w:r>
          </w:p>
          <w:p w:rsidR="0012287E" w:rsidRPr="00833563" w:rsidRDefault="0012287E" w:rsidP="004C621C">
            <w:pPr>
              <w:shd w:val="clear" w:color="auto" w:fill="FFFFFF"/>
              <w:textAlignment w:val="baseline"/>
              <w:rPr>
                <w:rFonts w:ascii="inherit" w:eastAsia="Times New Roman" w:hAnsi="inherit" w:cs="Arial"/>
                <w:sz w:val="20"/>
                <w:szCs w:val="20"/>
                <w:lang w:eastAsia="pt-PT"/>
              </w:rPr>
            </w:pPr>
            <w:r w:rsidRPr="00833563">
              <w:rPr>
                <w:rFonts w:ascii="inherit" w:eastAsia="Times New Roman" w:hAnsi="inherit" w:cs="Arial"/>
                <w:sz w:val="20"/>
                <w:szCs w:val="20"/>
                <w:lang w:eastAsia="pt-PT"/>
              </w:rPr>
              <w:t>Gracias a la capacidad de manejar actuadores de 12v, es posible crear impresionantes sistemas de riego que pueden alimentar de forma independiente múltiples cultivos.</w:t>
            </w:r>
          </w:p>
          <w:p w:rsidR="0012287E" w:rsidRPr="00833563" w:rsidRDefault="0012287E" w:rsidP="004C621C">
            <w:pPr>
              <w:shd w:val="clear" w:color="auto" w:fill="FFFFFF"/>
              <w:textAlignment w:val="baseline"/>
              <w:rPr>
                <w:rFonts w:ascii="inherit" w:hAnsi="inherit" w:cs="Arial"/>
                <w:sz w:val="20"/>
                <w:szCs w:val="20"/>
              </w:rPr>
            </w:pPr>
          </w:p>
        </w:tc>
      </w:tr>
      <w:tr w:rsidR="0012287E" w:rsidRPr="00833563" w:rsidTr="004C621C">
        <w:tc>
          <w:tcPr>
            <w:tcW w:w="2335" w:type="dxa"/>
            <w:hideMark/>
          </w:tcPr>
          <w:p w:rsidR="0012287E" w:rsidRPr="00833563" w:rsidRDefault="0012287E" w:rsidP="004C621C">
            <w:pPr>
              <w:jc w:val="center"/>
              <w:textAlignment w:val="baseline"/>
              <w:rPr>
                <w:rFonts w:ascii="inherit" w:hAnsi="inherit" w:cs="Arial"/>
                <w:sz w:val="20"/>
                <w:szCs w:val="20"/>
              </w:rPr>
            </w:pPr>
            <w:r w:rsidRPr="00833563">
              <w:rPr>
                <w:rFonts w:ascii="inherit" w:hAnsi="inherit" w:cs="Arial"/>
                <w:noProof/>
                <w:sz w:val="20"/>
                <w:szCs w:val="20"/>
                <w:lang w:val="pt-PT" w:eastAsia="pt-PT"/>
              </w:rPr>
              <w:drawing>
                <wp:inline distT="0" distB="0" distL="0" distR="0" wp14:anchorId="48F4A5F4" wp14:editId="6C8F5A0E">
                  <wp:extent cx="1278890" cy="1278890"/>
                  <wp:effectExtent l="0" t="0" r="0" b="0"/>
                  <wp:docPr id="16" name="Imagem 16" descr="https://open-grow.co.uk/wp-content/uploads/2017/09/module_feature_water_tank_level_monitor_analysis_correction_automation_refill_drain_grow_controller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open-grow.co.uk/wp-content/uploads/2017/09/module_feature_water_tank_level_monitor_analysis_correction_automation_refill_drain_grow_controller_icon.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78890" cy="1278890"/>
                          </a:xfrm>
                          <a:prstGeom prst="rect">
                            <a:avLst/>
                          </a:prstGeom>
                          <a:noFill/>
                          <a:ln>
                            <a:noFill/>
                          </a:ln>
                        </pic:spPr>
                      </pic:pic>
                    </a:graphicData>
                  </a:graphic>
                </wp:inline>
              </w:drawing>
            </w:r>
          </w:p>
        </w:tc>
        <w:tc>
          <w:tcPr>
            <w:tcW w:w="8455" w:type="dxa"/>
            <w:hideMark/>
          </w:tcPr>
          <w:p w:rsidR="0012287E" w:rsidRPr="00833563" w:rsidRDefault="0012287E" w:rsidP="004C621C">
            <w:pPr>
              <w:shd w:val="clear" w:color="auto" w:fill="FFFFFF"/>
              <w:textAlignment w:val="baseline"/>
              <w:rPr>
                <w:rFonts w:ascii="Arial" w:eastAsia="Times New Roman" w:hAnsi="Arial" w:cs="Arial"/>
                <w:b/>
                <w:bCs/>
                <w:sz w:val="35"/>
                <w:szCs w:val="35"/>
                <w:lang w:eastAsia="pt-PT"/>
              </w:rPr>
            </w:pPr>
          </w:p>
          <w:p w:rsidR="0012287E" w:rsidRPr="00833563" w:rsidRDefault="0012287E" w:rsidP="004C621C">
            <w:pPr>
              <w:shd w:val="clear" w:color="auto" w:fill="FFFFFF"/>
              <w:textAlignment w:val="baseline"/>
              <w:rPr>
                <w:rFonts w:ascii="Arial" w:eastAsia="Times New Roman" w:hAnsi="Arial" w:cs="Arial"/>
                <w:b/>
                <w:bCs/>
                <w:sz w:val="35"/>
                <w:szCs w:val="35"/>
                <w:lang w:eastAsia="pt-PT"/>
              </w:rPr>
            </w:pPr>
            <w:r w:rsidRPr="00833563">
              <w:rPr>
                <w:rFonts w:ascii="Arial" w:eastAsia="Times New Roman" w:hAnsi="Arial" w:cs="Arial"/>
                <w:b/>
                <w:bCs/>
                <w:sz w:val="35"/>
                <w:szCs w:val="35"/>
                <w:lang w:eastAsia="pt-PT"/>
              </w:rPr>
              <w:t>Gestión del Nivel del Tanque</w:t>
            </w:r>
          </w:p>
          <w:p w:rsidR="0012287E" w:rsidRPr="00833563" w:rsidRDefault="0012287E" w:rsidP="004C621C">
            <w:pPr>
              <w:shd w:val="clear" w:color="auto" w:fill="FFFFFF"/>
              <w:textAlignment w:val="baseline"/>
              <w:rPr>
                <w:rFonts w:ascii="inherit" w:eastAsia="Times New Roman" w:hAnsi="inherit" w:cs="Arial"/>
                <w:sz w:val="20"/>
                <w:szCs w:val="20"/>
                <w:lang w:eastAsia="pt-PT"/>
              </w:rPr>
            </w:pPr>
            <w:r w:rsidRPr="00833563">
              <w:rPr>
                <w:rFonts w:ascii="inherit" w:eastAsia="Times New Roman" w:hAnsi="inherit" w:cs="Arial"/>
                <w:sz w:val="20"/>
                <w:szCs w:val="20"/>
                <w:lang w:eastAsia="pt-PT"/>
              </w:rPr>
              <w:t>Este módulo admite 4 sensores</w:t>
            </w:r>
            <w:r w:rsidR="004C621C">
              <w:rPr>
                <w:rFonts w:ascii="inherit" w:eastAsia="Times New Roman" w:hAnsi="inherit" w:cs="Arial"/>
                <w:sz w:val="20"/>
                <w:szCs w:val="20"/>
                <w:lang w:eastAsia="pt-PT"/>
              </w:rPr>
              <w:t xml:space="preserve"> de interruptor adicionales de t</w:t>
            </w:r>
            <w:r w:rsidRPr="00833563">
              <w:rPr>
                <w:rFonts w:ascii="inherit" w:eastAsia="Times New Roman" w:hAnsi="inherit" w:cs="Arial"/>
                <w:sz w:val="20"/>
                <w:szCs w:val="20"/>
                <w:lang w:eastAsia="pt-PT"/>
              </w:rPr>
              <w:t xml:space="preserve">u elección, como sensores de nivel de agua, lo que permite monitorear continuamente el nivel de agua de </w:t>
            </w:r>
            <w:r w:rsidR="004C621C">
              <w:rPr>
                <w:rFonts w:ascii="inherit" w:eastAsia="Times New Roman" w:hAnsi="inherit" w:cs="Arial"/>
                <w:sz w:val="20"/>
                <w:szCs w:val="20"/>
                <w:lang w:eastAsia="pt-PT"/>
              </w:rPr>
              <w:t>t</w:t>
            </w:r>
            <w:r w:rsidRPr="00833563">
              <w:rPr>
                <w:rFonts w:ascii="inherit" w:eastAsia="Times New Roman" w:hAnsi="inherit" w:cs="Arial"/>
                <w:sz w:val="20"/>
                <w:szCs w:val="20"/>
                <w:lang w:eastAsia="pt-PT"/>
              </w:rPr>
              <w:t>us tanques. Con los periféricos adecuados conectados al TankBot, como válvulas de</w:t>
            </w:r>
            <w:r w:rsidR="004C621C">
              <w:rPr>
                <w:rFonts w:ascii="inherit" w:eastAsia="Times New Roman" w:hAnsi="inherit" w:cs="Arial"/>
                <w:sz w:val="20"/>
                <w:szCs w:val="20"/>
                <w:lang w:eastAsia="pt-PT"/>
              </w:rPr>
              <w:t xml:space="preserve"> solenoide o bombas de agua, </w:t>
            </w:r>
            <w:r w:rsidRPr="00833563">
              <w:rPr>
                <w:rFonts w:ascii="inherit" w:eastAsia="Times New Roman" w:hAnsi="inherit" w:cs="Arial"/>
                <w:sz w:val="20"/>
                <w:szCs w:val="20"/>
                <w:lang w:eastAsia="pt-PT"/>
              </w:rPr>
              <w:t>puede</w:t>
            </w:r>
            <w:r w:rsidR="004C621C">
              <w:rPr>
                <w:rFonts w:ascii="inherit" w:eastAsia="Times New Roman" w:hAnsi="inherit" w:cs="Arial"/>
                <w:sz w:val="20"/>
                <w:szCs w:val="20"/>
                <w:lang w:eastAsia="pt-PT"/>
              </w:rPr>
              <w:t>s</w:t>
            </w:r>
            <w:r w:rsidRPr="00833563">
              <w:rPr>
                <w:rFonts w:ascii="inherit" w:eastAsia="Times New Roman" w:hAnsi="inherit" w:cs="Arial"/>
                <w:sz w:val="20"/>
                <w:szCs w:val="20"/>
                <w:lang w:eastAsia="pt-PT"/>
              </w:rPr>
              <w:t xml:space="preserve"> crear procedimientos para drenar y rellenar automáticamente, lo que permite un mantenimiento completo del tanque.</w:t>
            </w:r>
          </w:p>
          <w:p w:rsidR="0012287E" w:rsidRPr="00833563" w:rsidRDefault="0012287E" w:rsidP="004C621C">
            <w:pPr>
              <w:shd w:val="clear" w:color="auto" w:fill="FFFFFF"/>
              <w:textAlignment w:val="baseline"/>
              <w:rPr>
                <w:rFonts w:ascii="inherit" w:hAnsi="inherit" w:cs="Arial"/>
                <w:sz w:val="20"/>
                <w:szCs w:val="20"/>
              </w:rPr>
            </w:pPr>
          </w:p>
        </w:tc>
      </w:tr>
      <w:tr w:rsidR="0012287E" w:rsidRPr="00833563" w:rsidTr="004C621C">
        <w:tc>
          <w:tcPr>
            <w:tcW w:w="2335" w:type="dxa"/>
            <w:hideMark/>
          </w:tcPr>
          <w:p w:rsidR="0012287E" w:rsidRPr="00833563" w:rsidRDefault="0012287E" w:rsidP="004C621C">
            <w:pPr>
              <w:jc w:val="center"/>
              <w:textAlignment w:val="baseline"/>
              <w:rPr>
                <w:rFonts w:ascii="inherit" w:hAnsi="inherit" w:cs="Arial"/>
                <w:sz w:val="20"/>
                <w:szCs w:val="20"/>
              </w:rPr>
            </w:pPr>
            <w:r w:rsidRPr="00833563">
              <w:rPr>
                <w:rFonts w:ascii="inherit" w:hAnsi="inherit" w:cs="Arial"/>
                <w:noProof/>
                <w:sz w:val="20"/>
                <w:szCs w:val="20"/>
                <w:lang w:val="pt-PT" w:eastAsia="pt-PT"/>
              </w:rPr>
              <w:drawing>
                <wp:inline distT="0" distB="0" distL="0" distR="0" wp14:anchorId="527EB1D0" wp14:editId="61785399">
                  <wp:extent cx="1278890" cy="1278890"/>
                  <wp:effectExtent l="0" t="0" r="0" b="0"/>
                  <wp:docPr id="15" name="Imagem 15" descr="https://open-grow.co.uk/wp-content/uploads/2017/09/module_feature_safety_security_protocols_procedures_fire_intrusions_prevention_motion_smoke_detection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open-grow.co.uk/wp-content/uploads/2017/09/module_feature_safety_security_protocols_procedures_fire_intrusions_prevention_motion_smoke_detection_icon.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78890" cy="1278890"/>
                          </a:xfrm>
                          <a:prstGeom prst="rect">
                            <a:avLst/>
                          </a:prstGeom>
                          <a:noFill/>
                          <a:ln>
                            <a:noFill/>
                          </a:ln>
                        </pic:spPr>
                      </pic:pic>
                    </a:graphicData>
                  </a:graphic>
                </wp:inline>
              </w:drawing>
            </w:r>
          </w:p>
        </w:tc>
        <w:tc>
          <w:tcPr>
            <w:tcW w:w="8455" w:type="dxa"/>
            <w:hideMark/>
          </w:tcPr>
          <w:p w:rsidR="0012287E" w:rsidRPr="00833563" w:rsidRDefault="0012287E" w:rsidP="004C621C">
            <w:pPr>
              <w:shd w:val="clear" w:color="auto" w:fill="FFFFFF"/>
              <w:spacing w:after="75"/>
              <w:textAlignment w:val="baseline"/>
              <w:outlineLvl w:val="2"/>
              <w:rPr>
                <w:rFonts w:ascii="Arial" w:eastAsia="Times New Roman" w:hAnsi="Arial" w:cs="Arial"/>
                <w:b/>
                <w:bCs/>
                <w:sz w:val="35"/>
                <w:szCs w:val="35"/>
                <w:lang w:eastAsia="pt-PT"/>
              </w:rPr>
            </w:pPr>
            <w:r w:rsidRPr="00833563">
              <w:rPr>
                <w:rFonts w:ascii="Arial" w:eastAsia="Times New Roman" w:hAnsi="Arial" w:cs="Arial"/>
                <w:b/>
                <w:bCs/>
                <w:sz w:val="35"/>
                <w:szCs w:val="35"/>
                <w:lang w:eastAsia="pt-PT"/>
              </w:rPr>
              <w:t>Protocolos y Procedimientos de Seguridad</w:t>
            </w:r>
          </w:p>
          <w:p w:rsidR="0012287E" w:rsidRPr="00833563" w:rsidRDefault="0012287E" w:rsidP="004C621C">
            <w:pPr>
              <w:shd w:val="clear" w:color="auto" w:fill="FFFFFF"/>
              <w:textAlignment w:val="baseline"/>
              <w:rPr>
                <w:rFonts w:ascii="inherit" w:eastAsia="Times New Roman" w:hAnsi="inherit" w:cs="Arial"/>
                <w:sz w:val="20"/>
                <w:szCs w:val="20"/>
                <w:lang w:eastAsia="pt-PT"/>
              </w:rPr>
            </w:pPr>
            <w:r w:rsidRPr="00833563">
              <w:rPr>
                <w:rFonts w:ascii="inherit" w:eastAsia="Times New Roman" w:hAnsi="inherit" w:cs="Arial"/>
                <w:sz w:val="20"/>
                <w:szCs w:val="20"/>
                <w:lang w:eastAsia="pt-PT"/>
              </w:rPr>
              <w:t>TankBot</w:t>
            </w:r>
            <w:r w:rsidR="004C621C">
              <w:rPr>
                <w:rFonts w:ascii="inherit" w:eastAsia="Times New Roman" w:hAnsi="inherit" w:cs="Arial"/>
                <w:sz w:val="20"/>
                <w:szCs w:val="20"/>
                <w:lang w:eastAsia="pt-PT"/>
              </w:rPr>
              <w:t xml:space="preserve"> t</w:t>
            </w:r>
            <w:r w:rsidRPr="00833563">
              <w:rPr>
                <w:rFonts w:ascii="inherit" w:eastAsia="Times New Roman" w:hAnsi="inherit" w:cs="Arial"/>
                <w:sz w:val="20"/>
                <w:szCs w:val="20"/>
                <w:lang w:eastAsia="pt-PT"/>
              </w:rPr>
              <w:t>e permite crear protocolos y procedimientos de seguridad para evitar situaciones de riesgo o incluso reaccionar ante ellas para minimizar el daño. Los incendios y las intrusiones son algunos ejemplos de situaciones de riesgo que este módulo puede manejar. La función de enfriamiento evita daños a los dispositivos que necesitan un tiempo para enfriarse antes de encenderlos.</w:t>
            </w:r>
          </w:p>
          <w:p w:rsidR="0012287E" w:rsidRPr="00833563" w:rsidRDefault="0012287E" w:rsidP="004C621C">
            <w:pPr>
              <w:shd w:val="clear" w:color="auto" w:fill="FFFFFF"/>
              <w:textAlignment w:val="baseline"/>
              <w:rPr>
                <w:rFonts w:ascii="inherit" w:hAnsi="inherit" w:cs="Arial"/>
                <w:sz w:val="20"/>
                <w:szCs w:val="20"/>
              </w:rPr>
            </w:pPr>
          </w:p>
        </w:tc>
      </w:tr>
      <w:tr w:rsidR="0012287E" w:rsidRPr="00833563" w:rsidTr="004C621C">
        <w:tc>
          <w:tcPr>
            <w:tcW w:w="2335" w:type="dxa"/>
            <w:hideMark/>
          </w:tcPr>
          <w:p w:rsidR="0012287E" w:rsidRPr="00833563" w:rsidRDefault="0012287E" w:rsidP="004C621C">
            <w:pPr>
              <w:jc w:val="center"/>
              <w:textAlignment w:val="baseline"/>
              <w:rPr>
                <w:rFonts w:ascii="inherit" w:hAnsi="inherit" w:cs="Arial"/>
                <w:sz w:val="20"/>
                <w:szCs w:val="20"/>
              </w:rPr>
            </w:pPr>
            <w:r w:rsidRPr="00833563">
              <w:rPr>
                <w:rFonts w:ascii="inherit" w:hAnsi="inherit" w:cs="Arial"/>
                <w:noProof/>
                <w:sz w:val="20"/>
                <w:szCs w:val="20"/>
                <w:lang w:val="pt-PT" w:eastAsia="pt-PT"/>
              </w:rPr>
              <w:drawing>
                <wp:inline distT="0" distB="0" distL="0" distR="0" wp14:anchorId="602C0905" wp14:editId="1462E900">
                  <wp:extent cx="1278890" cy="1278890"/>
                  <wp:effectExtent l="0" t="0" r="0" b="0"/>
                  <wp:docPr id="14" name="Imagem 14" descr="https://open-grow.co.uk/wp-content/uploads/2017/09/module_feature_led_indicator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0" descr="https://open-grow.co.uk/wp-content/uploads/2017/09/module_feature_led_indicator_icon.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78890" cy="1278890"/>
                          </a:xfrm>
                          <a:prstGeom prst="rect">
                            <a:avLst/>
                          </a:prstGeom>
                          <a:noFill/>
                          <a:ln>
                            <a:noFill/>
                          </a:ln>
                        </pic:spPr>
                      </pic:pic>
                    </a:graphicData>
                  </a:graphic>
                </wp:inline>
              </w:drawing>
            </w:r>
          </w:p>
        </w:tc>
        <w:tc>
          <w:tcPr>
            <w:tcW w:w="8455" w:type="dxa"/>
            <w:hideMark/>
          </w:tcPr>
          <w:p w:rsidR="0012287E" w:rsidRPr="00833563" w:rsidRDefault="0012287E" w:rsidP="004C621C">
            <w:pPr>
              <w:pStyle w:val="Heading3"/>
              <w:shd w:val="clear" w:color="auto" w:fill="FFFFFF"/>
              <w:spacing w:before="270" w:beforeAutospacing="0" w:after="75" w:afterAutospacing="0"/>
              <w:textAlignment w:val="baseline"/>
              <w:outlineLvl w:val="2"/>
              <w:rPr>
                <w:rFonts w:ascii="Arial" w:hAnsi="Arial" w:cs="Arial"/>
                <w:sz w:val="35"/>
                <w:szCs w:val="35"/>
                <w:lang w:eastAsia="en-US"/>
              </w:rPr>
            </w:pPr>
            <w:r w:rsidRPr="00833563">
              <w:rPr>
                <w:rFonts w:ascii="Arial" w:hAnsi="Arial" w:cs="Arial"/>
                <w:sz w:val="35"/>
                <w:szCs w:val="35"/>
                <w:lang w:eastAsia="en-US"/>
              </w:rPr>
              <w:t>Indicador LED</w:t>
            </w:r>
          </w:p>
          <w:p w:rsidR="0012287E" w:rsidRPr="00833563" w:rsidRDefault="0012287E" w:rsidP="004C621C">
            <w:pPr>
              <w:pStyle w:val="Heading3"/>
              <w:shd w:val="clear" w:color="auto" w:fill="FFFFFF"/>
              <w:spacing w:before="270" w:beforeAutospacing="0" w:after="75" w:afterAutospacing="0"/>
              <w:textAlignment w:val="baseline"/>
              <w:outlineLvl w:val="2"/>
              <w:rPr>
                <w:rFonts w:ascii="Arial" w:hAnsi="Arial" w:cs="Arial"/>
                <w:b w:val="0"/>
                <w:sz w:val="35"/>
                <w:szCs w:val="35"/>
                <w:lang w:eastAsia="en-US"/>
              </w:rPr>
            </w:pPr>
            <w:r w:rsidRPr="00833563">
              <w:rPr>
                <w:rFonts w:ascii="Arial" w:hAnsi="Arial" w:cs="Arial"/>
                <w:b w:val="0"/>
                <w:sz w:val="20"/>
                <w:szCs w:val="20"/>
                <w:lang w:eastAsia="en-US"/>
              </w:rPr>
              <w:t>Físicamente el TankBot tiene un LED que indica si el módulo está conectado al GroNode (módulo central del sistema GroLab ™).</w:t>
            </w:r>
          </w:p>
        </w:tc>
      </w:tr>
      <w:tr w:rsidR="0012287E" w:rsidRPr="00833563" w:rsidTr="004C621C">
        <w:tc>
          <w:tcPr>
            <w:tcW w:w="2335" w:type="dxa"/>
            <w:hideMark/>
          </w:tcPr>
          <w:p w:rsidR="0012287E" w:rsidRPr="00833563" w:rsidRDefault="0012287E" w:rsidP="004C621C">
            <w:pPr>
              <w:jc w:val="center"/>
              <w:textAlignment w:val="baseline"/>
              <w:rPr>
                <w:rFonts w:ascii="inherit" w:hAnsi="inherit" w:cs="Arial"/>
                <w:sz w:val="20"/>
                <w:szCs w:val="20"/>
              </w:rPr>
            </w:pPr>
            <w:r w:rsidRPr="00833563">
              <w:rPr>
                <w:rFonts w:ascii="inherit" w:hAnsi="inherit" w:cs="Arial"/>
                <w:noProof/>
                <w:sz w:val="20"/>
                <w:szCs w:val="20"/>
                <w:lang w:val="pt-PT" w:eastAsia="pt-PT"/>
              </w:rPr>
              <w:drawing>
                <wp:inline distT="0" distB="0" distL="0" distR="0" wp14:anchorId="319152DB" wp14:editId="2F247BB1">
                  <wp:extent cx="1278890" cy="1278890"/>
                  <wp:effectExtent l="0" t="0" r="0" b="0"/>
                  <wp:docPr id="13" name="Imagem 13" descr="https://open-grow.co.uk/wp-content/uploads/2017/09/module-feature-wireless-communication-between-modules-icon-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open-grow.co.uk/wp-content/uploads/2017/09/module-feature-wireless-communication-between-modules-icon-1.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78890" cy="1278890"/>
                          </a:xfrm>
                          <a:prstGeom prst="rect">
                            <a:avLst/>
                          </a:prstGeom>
                          <a:noFill/>
                          <a:ln>
                            <a:noFill/>
                          </a:ln>
                        </pic:spPr>
                      </pic:pic>
                    </a:graphicData>
                  </a:graphic>
                </wp:inline>
              </w:drawing>
            </w:r>
          </w:p>
        </w:tc>
        <w:tc>
          <w:tcPr>
            <w:tcW w:w="8455" w:type="dxa"/>
            <w:hideMark/>
          </w:tcPr>
          <w:p w:rsidR="0012287E" w:rsidRPr="00833563" w:rsidRDefault="0012287E" w:rsidP="004C621C">
            <w:pPr>
              <w:shd w:val="clear" w:color="auto" w:fill="FFFFFF"/>
              <w:spacing w:after="75"/>
              <w:textAlignment w:val="baseline"/>
              <w:outlineLvl w:val="2"/>
              <w:rPr>
                <w:rFonts w:ascii="Arial" w:eastAsia="Times New Roman" w:hAnsi="Arial" w:cs="Arial"/>
                <w:b/>
                <w:bCs/>
                <w:sz w:val="35"/>
                <w:szCs w:val="35"/>
                <w:lang w:eastAsia="pt-PT"/>
              </w:rPr>
            </w:pPr>
          </w:p>
          <w:p w:rsidR="0012287E" w:rsidRPr="00833563" w:rsidRDefault="0012287E" w:rsidP="004C621C">
            <w:pPr>
              <w:shd w:val="clear" w:color="auto" w:fill="FFFFFF"/>
              <w:spacing w:after="75"/>
              <w:textAlignment w:val="baseline"/>
              <w:outlineLvl w:val="2"/>
              <w:rPr>
                <w:rFonts w:ascii="Arial" w:eastAsia="Times New Roman" w:hAnsi="Arial" w:cs="Arial"/>
                <w:b/>
                <w:bCs/>
                <w:sz w:val="35"/>
                <w:szCs w:val="35"/>
                <w:lang w:eastAsia="pt-PT"/>
              </w:rPr>
            </w:pPr>
            <w:r w:rsidRPr="00833563">
              <w:rPr>
                <w:rFonts w:ascii="Arial" w:eastAsia="Times New Roman" w:hAnsi="Arial" w:cs="Arial"/>
                <w:b/>
                <w:bCs/>
                <w:sz w:val="35"/>
                <w:szCs w:val="35"/>
                <w:lang w:eastAsia="pt-PT"/>
              </w:rPr>
              <w:t>Comunicación Inalámbrica de Módulos</w:t>
            </w:r>
          </w:p>
          <w:p w:rsidR="0012287E" w:rsidRPr="00833563" w:rsidRDefault="0012287E" w:rsidP="004C621C">
            <w:pPr>
              <w:shd w:val="clear" w:color="auto" w:fill="FFFFFF"/>
              <w:textAlignment w:val="baseline"/>
              <w:rPr>
                <w:rFonts w:ascii="inherit" w:hAnsi="inherit" w:cs="Arial"/>
                <w:sz w:val="20"/>
                <w:szCs w:val="20"/>
              </w:rPr>
            </w:pPr>
            <w:r w:rsidRPr="00833563">
              <w:rPr>
                <w:rFonts w:ascii="inherit" w:eastAsia="Times New Roman" w:hAnsi="inherit" w:cs="Arial"/>
                <w:sz w:val="20"/>
                <w:szCs w:val="20"/>
                <w:lang w:eastAsia="pt-PT"/>
              </w:rPr>
              <w:t>TankBot se comunica con GroNode (el módulo central del sistema) a través de la frecuencia de radio con un alcance de 25 metros en interiores (según los obstáculos) y 100 metros en espacios abiertos. Esto facilita la instalación del TankBot cerca del tanque de agua.</w:t>
            </w:r>
          </w:p>
        </w:tc>
      </w:tr>
    </w:tbl>
    <w:p w:rsidR="0012287E" w:rsidRPr="00833563" w:rsidRDefault="0012287E" w:rsidP="0012287E">
      <w:pPr>
        <w:shd w:val="clear" w:color="auto" w:fill="FFFFFF"/>
        <w:spacing w:after="135" w:line="240" w:lineRule="auto"/>
        <w:textAlignment w:val="baseline"/>
        <w:rPr>
          <w:rFonts w:ascii="Arial" w:eastAsia="Times New Roman" w:hAnsi="Arial" w:cs="Arial"/>
          <w:color w:val="777777"/>
          <w:sz w:val="20"/>
          <w:szCs w:val="20"/>
          <w:lang w:eastAsia="pt-PT"/>
        </w:rPr>
      </w:pPr>
    </w:p>
    <w:p w:rsidR="0012287E" w:rsidRPr="00833563" w:rsidRDefault="0012287E" w:rsidP="0012287E">
      <w:pPr>
        <w:shd w:val="clear" w:color="auto" w:fill="FFFFFF"/>
        <w:spacing w:after="0" w:line="240" w:lineRule="auto"/>
        <w:textAlignment w:val="baseline"/>
        <w:rPr>
          <w:rFonts w:ascii="inherit" w:eastAsia="Times New Roman" w:hAnsi="inherit" w:cs="Arial"/>
          <w:color w:val="777777"/>
          <w:sz w:val="20"/>
          <w:szCs w:val="20"/>
          <w:lang w:eastAsia="pt-PT"/>
        </w:rPr>
      </w:pPr>
    </w:p>
    <w:tbl>
      <w:tblPr>
        <w:tblStyle w:val="TableGrid"/>
        <w:tblW w:w="0" w:type="auto"/>
        <w:tblBorders>
          <w:top w:val="none" w:sz="0" w:space="0" w:color="auto"/>
          <w:left w:val="none" w:sz="0" w:space="0" w:color="auto"/>
          <w:bottom w:val="single" w:sz="12" w:space="0" w:color="93C13D"/>
          <w:right w:val="none" w:sz="0" w:space="0" w:color="auto"/>
          <w:insideH w:val="single" w:sz="12" w:space="0" w:color="93C13D"/>
          <w:insideV w:val="none" w:sz="0" w:space="0" w:color="auto"/>
        </w:tblBorders>
        <w:tblLook w:val="04A0" w:firstRow="1" w:lastRow="0" w:firstColumn="1" w:lastColumn="0" w:noHBand="0" w:noVBand="1"/>
      </w:tblPr>
      <w:tblGrid>
        <w:gridCol w:w="3710"/>
        <w:gridCol w:w="6972"/>
      </w:tblGrid>
      <w:tr w:rsidR="0012287E" w:rsidRPr="00833563" w:rsidTr="004C621C">
        <w:tc>
          <w:tcPr>
            <w:tcW w:w="10773" w:type="dxa"/>
            <w:gridSpan w:val="2"/>
            <w:tcBorders>
              <w:top w:val="nil"/>
              <w:left w:val="nil"/>
              <w:bottom w:val="single" w:sz="12" w:space="0" w:color="93C13D"/>
              <w:right w:val="nil"/>
            </w:tcBorders>
            <w:shd w:val="clear" w:color="auto" w:fill="93C13D"/>
            <w:hideMark/>
          </w:tcPr>
          <w:p w:rsidR="0012287E" w:rsidRPr="00833563" w:rsidRDefault="0012287E" w:rsidP="004C621C">
            <w:pPr>
              <w:shd w:val="clear" w:color="auto" w:fill="93C13D"/>
              <w:jc w:val="center"/>
              <w:textAlignment w:val="center"/>
              <w:rPr>
                <w:rFonts w:ascii="inherit" w:eastAsia="Times New Roman" w:hAnsi="inherit" w:cs="Arial"/>
                <w:color w:val="FFFFFF"/>
                <w:sz w:val="30"/>
                <w:szCs w:val="30"/>
                <w:lang w:eastAsia="pt-PT"/>
              </w:rPr>
            </w:pPr>
            <w:r w:rsidRPr="00833563">
              <w:rPr>
                <w:rFonts w:ascii="inherit" w:eastAsia="Times New Roman" w:hAnsi="inherit" w:cs="Arial"/>
                <w:color w:val="FFFFFF"/>
                <w:sz w:val="30"/>
                <w:szCs w:val="30"/>
                <w:lang w:eastAsia="pt-PT"/>
              </w:rPr>
              <w:t>Especificaciones del TankBot</w:t>
            </w:r>
          </w:p>
        </w:tc>
      </w:tr>
      <w:tr w:rsidR="0012287E" w:rsidRPr="00833563" w:rsidTr="004C621C">
        <w:tc>
          <w:tcPr>
            <w:tcW w:w="3737"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textAlignment w:val="top"/>
              <w:rPr>
                <w:rFonts w:ascii="inherit" w:eastAsia="Times New Roman" w:hAnsi="inherit" w:cs="Arial"/>
                <w:b/>
                <w:bCs/>
                <w:color w:val="87898C"/>
                <w:sz w:val="18"/>
                <w:szCs w:val="18"/>
                <w:lang w:eastAsia="pt-PT"/>
              </w:rPr>
            </w:pPr>
            <w:r w:rsidRPr="00833563">
              <w:rPr>
                <w:rFonts w:ascii="inherit" w:eastAsia="Times New Roman" w:hAnsi="inherit" w:cs="Arial"/>
                <w:b/>
                <w:bCs/>
                <w:color w:val="87898C"/>
                <w:sz w:val="18"/>
                <w:szCs w:val="18"/>
                <w:lang w:eastAsia="pt-PT"/>
              </w:rPr>
              <w:lastRenderedPageBreak/>
              <w:t>Dimensiones</w:t>
            </w:r>
          </w:p>
        </w:tc>
        <w:tc>
          <w:tcPr>
            <w:tcW w:w="7036"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833563">
              <w:rPr>
                <w:rFonts w:ascii="Arial" w:eastAsia="Times New Roman" w:hAnsi="Arial" w:cs="Arial"/>
                <w:b/>
                <w:bCs/>
                <w:color w:val="87898C"/>
                <w:sz w:val="20"/>
                <w:szCs w:val="20"/>
                <w:lang w:eastAsia="pt-PT"/>
              </w:rPr>
              <w:t>91mm x 108.9mm x 28.7mm</w:t>
            </w:r>
          </w:p>
        </w:tc>
      </w:tr>
      <w:tr w:rsidR="0012287E" w:rsidRPr="00833563" w:rsidTr="004C621C">
        <w:tc>
          <w:tcPr>
            <w:tcW w:w="3737"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textAlignment w:val="top"/>
              <w:rPr>
                <w:rFonts w:ascii="inherit" w:hAnsi="inherit" w:cs="Arial"/>
                <w:b/>
                <w:bCs/>
                <w:color w:val="87898C"/>
                <w:sz w:val="18"/>
                <w:szCs w:val="18"/>
              </w:rPr>
            </w:pPr>
            <w:r w:rsidRPr="00833563">
              <w:rPr>
                <w:rFonts w:ascii="inherit" w:hAnsi="inherit" w:cs="Arial"/>
                <w:b/>
                <w:bCs/>
                <w:color w:val="87898C"/>
                <w:sz w:val="18"/>
                <w:szCs w:val="18"/>
              </w:rPr>
              <w:t>Exterior</w:t>
            </w:r>
          </w:p>
        </w:tc>
        <w:tc>
          <w:tcPr>
            <w:tcW w:w="7036"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833563">
              <w:rPr>
                <w:rFonts w:ascii="Arial" w:eastAsia="Times New Roman" w:hAnsi="Arial" w:cs="Arial"/>
                <w:b/>
                <w:bCs/>
                <w:color w:val="87898C"/>
                <w:sz w:val="20"/>
                <w:szCs w:val="20"/>
                <w:lang w:eastAsia="pt-PT"/>
              </w:rPr>
              <w:t>Caja: Acero Inoxidable</w:t>
            </w:r>
          </w:p>
          <w:p w:rsidR="0012287E" w:rsidRPr="00833563" w:rsidRDefault="0012287E" w:rsidP="004C621C">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833563">
              <w:rPr>
                <w:rFonts w:ascii="Arial" w:eastAsia="Times New Roman" w:hAnsi="Arial" w:cs="Arial"/>
                <w:b/>
                <w:bCs/>
                <w:color w:val="87898C"/>
                <w:sz w:val="20"/>
                <w:szCs w:val="20"/>
                <w:lang w:eastAsia="pt-PT"/>
              </w:rPr>
              <w:t>Color: Plateado</w:t>
            </w:r>
          </w:p>
          <w:p w:rsidR="0012287E" w:rsidRPr="00833563" w:rsidRDefault="0012287E" w:rsidP="004C621C">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833563">
              <w:rPr>
                <w:rFonts w:ascii="Arial" w:eastAsia="Times New Roman" w:hAnsi="Arial" w:cs="Arial"/>
                <w:b/>
                <w:bCs/>
                <w:color w:val="87898C"/>
                <w:sz w:val="20"/>
                <w:szCs w:val="20"/>
                <w:lang w:eastAsia="pt-PT"/>
              </w:rPr>
              <w:t xml:space="preserve">Botones Físicos: </w:t>
            </w:r>
            <w:proofErr w:type="spellStart"/>
            <w:r w:rsidRPr="00833563">
              <w:rPr>
                <w:rFonts w:ascii="Arial" w:eastAsia="Times New Roman" w:hAnsi="Arial" w:cs="Arial"/>
                <w:b/>
                <w:bCs/>
                <w:color w:val="87898C"/>
                <w:sz w:val="20"/>
                <w:szCs w:val="20"/>
                <w:lang w:eastAsia="pt-PT"/>
              </w:rPr>
              <w:t>Reset</w:t>
            </w:r>
            <w:proofErr w:type="spellEnd"/>
          </w:p>
        </w:tc>
      </w:tr>
      <w:tr w:rsidR="0012287E" w:rsidRPr="00833563" w:rsidTr="004C621C">
        <w:trPr>
          <w:trHeight w:val="209"/>
        </w:trPr>
        <w:tc>
          <w:tcPr>
            <w:tcW w:w="3737"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textAlignment w:val="top"/>
              <w:rPr>
                <w:rFonts w:ascii="inherit" w:eastAsia="Times New Roman" w:hAnsi="inherit" w:cs="Arial"/>
                <w:b/>
                <w:bCs/>
                <w:color w:val="87898C"/>
                <w:sz w:val="18"/>
                <w:szCs w:val="18"/>
                <w:lang w:eastAsia="pt-PT"/>
              </w:rPr>
            </w:pPr>
            <w:r w:rsidRPr="00833563">
              <w:rPr>
                <w:rFonts w:ascii="inherit" w:eastAsia="Times New Roman" w:hAnsi="inherit" w:cs="Arial"/>
                <w:b/>
                <w:bCs/>
                <w:color w:val="87898C"/>
                <w:sz w:val="18"/>
                <w:szCs w:val="18"/>
                <w:lang w:eastAsia="pt-PT"/>
              </w:rPr>
              <w:t>Fuente de Alimentación</w:t>
            </w:r>
          </w:p>
        </w:tc>
        <w:tc>
          <w:tcPr>
            <w:tcW w:w="7036"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833563">
              <w:rPr>
                <w:rFonts w:ascii="Arial" w:eastAsia="Times New Roman" w:hAnsi="Arial" w:cs="Arial"/>
                <w:b/>
                <w:bCs/>
                <w:color w:val="87898C"/>
                <w:sz w:val="20"/>
                <w:szCs w:val="20"/>
                <w:lang w:eastAsia="pt-PT"/>
              </w:rPr>
              <w:t>12V/2A</w:t>
            </w:r>
          </w:p>
        </w:tc>
      </w:tr>
      <w:tr w:rsidR="0012287E" w:rsidRPr="00833563" w:rsidTr="004C621C">
        <w:tc>
          <w:tcPr>
            <w:tcW w:w="3737"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textAlignment w:val="top"/>
              <w:rPr>
                <w:rFonts w:ascii="inherit" w:eastAsia="Times New Roman" w:hAnsi="inherit" w:cs="Arial"/>
                <w:b/>
                <w:bCs/>
                <w:color w:val="87898C"/>
                <w:sz w:val="18"/>
                <w:szCs w:val="18"/>
                <w:lang w:eastAsia="pt-PT"/>
              </w:rPr>
            </w:pPr>
            <w:r w:rsidRPr="00833563">
              <w:rPr>
                <w:rFonts w:ascii="inherit" w:eastAsia="Times New Roman" w:hAnsi="inherit" w:cs="Arial"/>
                <w:b/>
                <w:bCs/>
                <w:color w:val="87898C"/>
                <w:sz w:val="18"/>
                <w:szCs w:val="18"/>
                <w:lang w:eastAsia="pt-PT"/>
              </w:rPr>
              <w:t>Adaptador de fuente de alimentación incluido</w:t>
            </w:r>
          </w:p>
        </w:tc>
        <w:tc>
          <w:tcPr>
            <w:tcW w:w="7036"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833563">
              <w:rPr>
                <w:rFonts w:ascii="Arial" w:eastAsia="Times New Roman" w:hAnsi="Arial" w:cs="Arial"/>
                <w:b/>
                <w:bCs/>
                <w:color w:val="87898C"/>
                <w:sz w:val="20"/>
                <w:szCs w:val="20"/>
                <w:lang w:eastAsia="pt-PT"/>
              </w:rPr>
              <w:t>Si</w:t>
            </w:r>
          </w:p>
        </w:tc>
      </w:tr>
      <w:tr w:rsidR="0012287E" w:rsidRPr="00833563" w:rsidTr="004C621C">
        <w:tc>
          <w:tcPr>
            <w:tcW w:w="3737"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textAlignment w:val="top"/>
              <w:rPr>
                <w:rFonts w:ascii="inherit" w:eastAsia="Times New Roman" w:hAnsi="inherit" w:cs="Arial"/>
                <w:b/>
                <w:bCs/>
                <w:color w:val="87898C"/>
                <w:sz w:val="18"/>
                <w:szCs w:val="18"/>
                <w:lang w:eastAsia="pt-PT"/>
              </w:rPr>
            </w:pPr>
            <w:r w:rsidRPr="00833563">
              <w:rPr>
                <w:rFonts w:ascii="inherit" w:eastAsia="Times New Roman" w:hAnsi="inherit" w:cs="Arial"/>
                <w:b/>
                <w:bCs/>
                <w:color w:val="87898C"/>
                <w:sz w:val="18"/>
                <w:szCs w:val="18"/>
                <w:lang w:eastAsia="pt-PT"/>
              </w:rPr>
              <w:t>Longitud del cable del adaptador de fuente de alimentación</w:t>
            </w:r>
          </w:p>
        </w:tc>
        <w:tc>
          <w:tcPr>
            <w:tcW w:w="7036" w:type="dxa"/>
            <w:tcBorders>
              <w:top w:val="single" w:sz="12" w:space="0" w:color="93C13D"/>
              <w:left w:val="nil"/>
              <w:bottom w:val="single" w:sz="12" w:space="0" w:color="93C13D"/>
              <w:right w:val="nil"/>
            </w:tcBorders>
            <w:hideMark/>
          </w:tcPr>
          <w:p w:rsidR="0012287E" w:rsidRPr="00833563" w:rsidRDefault="0012287E" w:rsidP="004C621C">
            <w:pPr>
              <w:pStyle w:val="NormalWeb"/>
              <w:shd w:val="clear" w:color="auto" w:fill="FFFFFF"/>
              <w:textAlignment w:val="top"/>
              <w:rPr>
                <w:rFonts w:ascii="Arial" w:hAnsi="Arial" w:cs="Arial"/>
                <w:b/>
                <w:bCs/>
                <w:color w:val="87898C"/>
                <w:sz w:val="20"/>
                <w:szCs w:val="20"/>
                <w:lang w:eastAsia="en-US"/>
              </w:rPr>
            </w:pPr>
            <w:r w:rsidRPr="00833563">
              <w:rPr>
                <w:rFonts w:ascii="Arial" w:hAnsi="Arial" w:cs="Arial"/>
                <w:b/>
                <w:bCs/>
                <w:color w:val="87898C"/>
                <w:sz w:val="20"/>
                <w:szCs w:val="20"/>
                <w:lang w:eastAsia="en-US"/>
              </w:rPr>
              <w:t>1 metro</w:t>
            </w:r>
          </w:p>
        </w:tc>
      </w:tr>
      <w:tr w:rsidR="0012287E" w:rsidRPr="00833563" w:rsidTr="004C621C">
        <w:tc>
          <w:tcPr>
            <w:tcW w:w="3737"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textAlignment w:val="top"/>
              <w:rPr>
                <w:rFonts w:ascii="inherit" w:eastAsia="Times New Roman" w:hAnsi="inherit" w:cs="Arial"/>
                <w:b/>
                <w:bCs/>
                <w:color w:val="87898C"/>
                <w:sz w:val="18"/>
                <w:szCs w:val="18"/>
                <w:lang w:eastAsia="pt-PT"/>
              </w:rPr>
            </w:pPr>
            <w:r w:rsidRPr="00833563">
              <w:rPr>
                <w:rFonts w:ascii="inherit" w:eastAsia="Times New Roman" w:hAnsi="inherit" w:cs="Arial"/>
                <w:b/>
                <w:bCs/>
                <w:color w:val="87898C"/>
                <w:sz w:val="18"/>
                <w:szCs w:val="18"/>
                <w:lang w:eastAsia="pt-PT"/>
              </w:rPr>
              <w:t>Conexiones</w:t>
            </w:r>
          </w:p>
        </w:tc>
        <w:tc>
          <w:tcPr>
            <w:tcW w:w="7036"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833563">
              <w:rPr>
                <w:rFonts w:ascii="Arial" w:eastAsia="Times New Roman" w:hAnsi="Arial" w:cs="Arial"/>
                <w:b/>
                <w:bCs/>
                <w:color w:val="87898C"/>
                <w:sz w:val="20"/>
                <w:szCs w:val="20"/>
                <w:lang w:eastAsia="pt-PT"/>
              </w:rPr>
              <w:t>USB 2.1 tipo B</w:t>
            </w:r>
          </w:p>
          <w:p w:rsidR="0012287E" w:rsidRPr="00833563" w:rsidRDefault="0012287E" w:rsidP="004C621C">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833563">
              <w:rPr>
                <w:rFonts w:ascii="Arial" w:eastAsia="Times New Roman" w:hAnsi="Arial" w:cs="Arial"/>
                <w:b/>
                <w:bCs/>
                <w:color w:val="87898C"/>
                <w:sz w:val="20"/>
                <w:szCs w:val="20"/>
                <w:lang w:eastAsia="pt-PT"/>
              </w:rPr>
              <w:t>RP-SMA hembra</w:t>
            </w:r>
          </w:p>
          <w:p w:rsidR="0012287E" w:rsidRPr="00833563" w:rsidRDefault="0012287E" w:rsidP="004C621C">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833563">
              <w:rPr>
                <w:rFonts w:ascii="Arial" w:eastAsia="Times New Roman" w:hAnsi="Arial" w:cs="Arial"/>
                <w:b/>
                <w:bCs/>
                <w:color w:val="87898C"/>
                <w:sz w:val="20"/>
                <w:szCs w:val="20"/>
                <w:lang w:eastAsia="pt-PT"/>
              </w:rPr>
              <w:t>Entrada de Energía 12V/1A 24V/2A</w:t>
            </w:r>
          </w:p>
          <w:p w:rsidR="0012287E" w:rsidRPr="00833563" w:rsidRDefault="0012287E" w:rsidP="004C621C">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833563">
              <w:rPr>
                <w:rFonts w:ascii="Arial" w:eastAsia="Times New Roman" w:hAnsi="Arial" w:cs="Arial"/>
                <w:b/>
                <w:bCs/>
                <w:color w:val="87898C"/>
                <w:sz w:val="20"/>
                <w:szCs w:val="20"/>
                <w:lang w:eastAsia="pt-PT"/>
              </w:rPr>
              <w:t xml:space="preserve">4 x 12v Actuadores (2.5mm 4-Pin </w:t>
            </w:r>
            <w:r w:rsidR="004C621C">
              <w:rPr>
                <w:rFonts w:ascii="Arial" w:eastAsia="Times New Roman" w:hAnsi="Arial" w:cs="Arial"/>
                <w:b/>
                <w:bCs/>
                <w:color w:val="87898C"/>
                <w:sz w:val="20"/>
                <w:szCs w:val="20"/>
                <w:lang w:eastAsia="pt-PT"/>
              </w:rPr>
              <w:t>macho</w:t>
            </w:r>
            <w:r w:rsidRPr="00833563">
              <w:rPr>
                <w:rFonts w:ascii="Arial" w:eastAsia="Times New Roman" w:hAnsi="Arial" w:cs="Arial"/>
                <w:b/>
                <w:bCs/>
                <w:color w:val="87898C"/>
                <w:sz w:val="20"/>
                <w:szCs w:val="20"/>
                <w:lang w:eastAsia="pt-PT"/>
              </w:rPr>
              <w:t>)</w:t>
            </w:r>
          </w:p>
          <w:p w:rsidR="0012287E" w:rsidRPr="00833563" w:rsidRDefault="0012287E" w:rsidP="004C621C">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833563">
              <w:rPr>
                <w:rFonts w:ascii="Arial" w:eastAsia="Times New Roman" w:hAnsi="Arial" w:cs="Arial"/>
                <w:b/>
                <w:bCs/>
                <w:color w:val="87898C"/>
                <w:sz w:val="20"/>
                <w:szCs w:val="20"/>
                <w:lang w:eastAsia="pt-PT"/>
              </w:rPr>
              <w:t xml:space="preserve">4 x Sensor del tipo Interruptor (2.5mm 4-Pin </w:t>
            </w:r>
            <w:r w:rsidR="004C621C">
              <w:rPr>
                <w:rFonts w:ascii="Arial" w:eastAsia="Times New Roman" w:hAnsi="Arial" w:cs="Arial"/>
                <w:b/>
                <w:bCs/>
                <w:color w:val="87898C"/>
                <w:sz w:val="20"/>
                <w:szCs w:val="20"/>
                <w:lang w:eastAsia="pt-PT"/>
              </w:rPr>
              <w:t>macho</w:t>
            </w:r>
            <w:r w:rsidRPr="00833563">
              <w:rPr>
                <w:rFonts w:ascii="Arial" w:eastAsia="Times New Roman" w:hAnsi="Arial" w:cs="Arial"/>
                <w:b/>
                <w:bCs/>
                <w:color w:val="87898C"/>
                <w:sz w:val="20"/>
                <w:szCs w:val="20"/>
                <w:lang w:eastAsia="pt-PT"/>
              </w:rPr>
              <w:t>)</w:t>
            </w:r>
          </w:p>
          <w:p w:rsidR="0012287E" w:rsidRPr="00833563" w:rsidRDefault="0012287E" w:rsidP="004C621C">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833563">
              <w:rPr>
                <w:rFonts w:ascii="Arial" w:eastAsia="Times New Roman" w:hAnsi="Arial" w:cs="Arial"/>
                <w:b/>
                <w:bCs/>
                <w:color w:val="87898C"/>
                <w:sz w:val="20"/>
                <w:szCs w:val="20"/>
                <w:lang w:eastAsia="pt-PT"/>
              </w:rPr>
              <w:t xml:space="preserve">Sensor de </w:t>
            </w:r>
            <w:r w:rsidR="002A2D0C" w:rsidRPr="00833563">
              <w:rPr>
                <w:rFonts w:ascii="Arial" w:eastAsia="Times New Roman" w:hAnsi="Arial" w:cs="Arial"/>
                <w:b/>
                <w:bCs/>
                <w:color w:val="87898C"/>
                <w:sz w:val="20"/>
                <w:szCs w:val="20"/>
                <w:lang w:eastAsia="pt-PT"/>
              </w:rPr>
              <w:t>Temperatura (</w:t>
            </w:r>
            <w:r w:rsidRPr="00833563">
              <w:rPr>
                <w:rFonts w:ascii="Arial" w:eastAsia="Times New Roman" w:hAnsi="Arial" w:cs="Arial"/>
                <w:b/>
                <w:bCs/>
                <w:color w:val="87898C"/>
                <w:sz w:val="20"/>
                <w:szCs w:val="20"/>
                <w:lang w:eastAsia="pt-PT"/>
              </w:rPr>
              <w:t xml:space="preserve">2.5mm 4-Pin </w:t>
            </w:r>
            <w:r w:rsidR="004C621C">
              <w:rPr>
                <w:rFonts w:ascii="Arial" w:eastAsia="Times New Roman" w:hAnsi="Arial" w:cs="Arial"/>
                <w:b/>
                <w:bCs/>
                <w:color w:val="87898C"/>
                <w:sz w:val="20"/>
                <w:szCs w:val="20"/>
                <w:lang w:eastAsia="pt-PT"/>
              </w:rPr>
              <w:t>macho</w:t>
            </w:r>
            <w:r w:rsidRPr="00833563">
              <w:rPr>
                <w:rFonts w:ascii="Arial" w:eastAsia="Times New Roman" w:hAnsi="Arial" w:cs="Arial"/>
                <w:b/>
                <w:bCs/>
                <w:color w:val="87898C"/>
                <w:sz w:val="20"/>
                <w:szCs w:val="20"/>
                <w:lang w:eastAsia="pt-PT"/>
              </w:rPr>
              <w:t>)</w:t>
            </w:r>
          </w:p>
          <w:p w:rsidR="0012287E" w:rsidRPr="00833563" w:rsidRDefault="0012287E" w:rsidP="004C621C">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833563">
              <w:rPr>
                <w:rFonts w:ascii="Arial" w:eastAsia="Times New Roman" w:hAnsi="Arial" w:cs="Arial"/>
                <w:b/>
                <w:bCs/>
                <w:color w:val="87898C"/>
                <w:sz w:val="20"/>
                <w:szCs w:val="20"/>
                <w:lang w:eastAsia="pt-PT"/>
              </w:rPr>
              <w:t>PH Conector (BNC)</w:t>
            </w:r>
          </w:p>
          <w:p w:rsidR="0012287E" w:rsidRPr="00833563" w:rsidRDefault="0012287E" w:rsidP="004C621C">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833563">
              <w:rPr>
                <w:rFonts w:ascii="Arial" w:eastAsia="Times New Roman" w:hAnsi="Arial" w:cs="Arial"/>
                <w:b/>
                <w:bCs/>
                <w:color w:val="87898C"/>
                <w:sz w:val="20"/>
                <w:szCs w:val="20"/>
                <w:lang w:eastAsia="pt-PT"/>
              </w:rPr>
              <w:t>EC Conector (BNC 50Ω)</w:t>
            </w:r>
          </w:p>
        </w:tc>
      </w:tr>
      <w:tr w:rsidR="0012287E" w:rsidRPr="00833563" w:rsidTr="004C621C">
        <w:tc>
          <w:tcPr>
            <w:tcW w:w="3737"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textAlignment w:val="top"/>
              <w:rPr>
                <w:rFonts w:ascii="inherit" w:eastAsia="Times New Roman" w:hAnsi="inherit" w:cs="Arial"/>
                <w:b/>
                <w:bCs/>
                <w:color w:val="87898C"/>
                <w:sz w:val="18"/>
                <w:szCs w:val="18"/>
                <w:lang w:eastAsia="pt-PT"/>
              </w:rPr>
            </w:pPr>
            <w:r w:rsidRPr="00833563">
              <w:rPr>
                <w:rFonts w:ascii="inherit" w:eastAsia="Times New Roman" w:hAnsi="inherit" w:cs="Arial"/>
                <w:b/>
                <w:bCs/>
                <w:color w:val="87898C"/>
                <w:sz w:val="18"/>
                <w:szCs w:val="18"/>
                <w:lang w:eastAsia="pt-PT"/>
              </w:rPr>
              <w:t>Antena Incluida</w:t>
            </w:r>
          </w:p>
        </w:tc>
        <w:tc>
          <w:tcPr>
            <w:tcW w:w="7036"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833563">
              <w:rPr>
                <w:rFonts w:ascii="Arial" w:eastAsia="Times New Roman" w:hAnsi="Arial" w:cs="Arial"/>
                <w:b/>
                <w:bCs/>
                <w:color w:val="87898C"/>
                <w:sz w:val="20"/>
                <w:szCs w:val="20"/>
                <w:lang w:eastAsia="pt-PT"/>
              </w:rPr>
              <w:t>Si</w:t>
            </w:r>
          </w:p>
        </w:tc>
      </w:tr>
      <w:tr w:rsidR="0012287E" w:rsidRPr="00833563" w:rsidTr="004C621C">
        <w:tc>
          <w:tcPr>
            <w:tcW w:w="3737"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textAlignment w:val="top"/>
              <w:rPr>
                <w:rFonts w:ascii="inherit" w:eastAsia="Times New Roman" w:hAnsi="inherit" w:cs="Arial"/>
                <w:b/>
                <w:bCs/>
                <w:color w:val="87898C"/>
                <w:sz w:val="18"/>
                <w:szCs w:val="18"/>
                <w:lang w:eastAsia="pt-PT"/>
              </w:rPr>
            </w:pPr>
            <w:r w:rsidRPr="00833563">
              <w:rPr>
                <w:rFonts w:ascii="inherit" w:eastAsia="Times New Roman" w:hAnsi="inherit" w:cs="Arial"/>
                <w:b/>
                <w:bCs/>
                <w:color w:val="87898C"/>
                <w:sz w:val="18"/>
                <w:szCs w:val="18"/>
                <w:lang w:eastAsia="pt-PT"/>
              </w:rPr>
              <w:t>Cable USB Incluido</w:t>
            </w:r>
          </w:p>
        </w:tc>
        <w:tc>
          <w:tcPr>
            <w:tcW w:w="7036"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833563">
              <w:rPr>
                <w:rFonts w:ascii="Arial" w:eastAsia="Times New Roman" w:hAnsi="Arial" w:cs="Arial"/>
                <w:b/>
                <w:bCs/>
                <w:color w:val="87898C"/>
                <w:sz w:val="20"/>
                <w:szCs w:val="20"/>
                <w:lang w:eastAsia="pt-PT"/>
              </w:rPr>
              <w:t>Si(Tipo B-A)</w:t>
            </w:r>
          </w:p>
        </w:tc>
      </w:tr>
      <w:tr w:rsidR="0012287E" w:rsidRPr="00833563" w:rsidTr="004C621C">
        <w:tc>
          <w:tcPr>
            <w:tcW w:w="3737"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textAlignment w:val="top"/>
              <w:rPr>
                <w:rFonts w:ascii="inherit" w:eastAsia="Times New Roman" w:hAnsi="inherit" w:cs="Arial"/>
                <w:b/>
                <w:bCs/>
                <w:color w:val="87898C"/>
                <w:sz w:val="18"/>
                <w:szCs w:val="18"/>
                <w:lang w:eastAsia="pt-PT"/>
              </w:rPr>
            </w:pPr>
            <w:r w:rsidRPr="00833563">
              <w:rPr>
                <w:rFonts w:ascii="inherit" w:eastAsia="Times New Roman" w:hAnsi="inherit" w:cs="Arial"/>
                <w:b/>
                <w:bCs/>
                <w:color w:val="87898C"/>
                <w:sz w:val="18"/>
                <w:szCs w:val="18"/>
                <w:lang w:eastAsia="pt-PT"/>
              </w:rPr>
              <w:t>Longitud del Cable USB</w:t>
            </w:r>
          </w:p>
        </w:tc>
        <w:tc>
          <w:tcPr>
            <w:tcW w:w="7036" w:type="dxa"/>
            <w:tcBorders>
              <w:top w:val="single" w:sz="12" w:space="0" w:color="93C13D"/>
              <w:left w:val="nil"/>
              <w:bottom w:val="single" w:sz="12" w:space="0" w:color="93C13D"/>
              <w:right w:val="nil"/>
            </w:tcBorders>
            <w:hideMark/>
          </w:tcPr>
          <w:p w:rsidR="0012287E" w:rsidRPr="00833563" w:rsidRDefault="0012287E" w:rsidP="004C621C">
            <w:pPr>
              <w:pStyle w:val="NormalWeb"/>
              <w:shd w:val="clear" w:color="auto" w:fill="FFFFFF"/>
              <w:textAlignment w:val="top"/>
              <w:rPr>
                <w:rFonts w:ascii="Arial" w:hAnsi="Arial" w:cs="Arial"/>
                <w:b/>
                <w:bCs/>
                <w:color w:val="87898C"/>
                <w:sz w:val="20"/>
                <w:szCs w:val="20"/>
                <w:lang w:eastAsia="en-US"/>
              </w:rPr>
            </w:pPr>
            <w:r w:rsidRPr="00833563">
              <w:rPr>
                <w:rFonts w:ascii="Arial" w:hAnsi="Arial" w:cs="Arial"/>
                <w:b/>
                <w:bCs/>
                <w:color w:val="87898C"/>
                <w:sz w:val="20"/>
                <w:szCs w:val="20"/>
                <w:lang w:eastAsia="en-US"/>
              </w:rPr>
              <w:t>2 metros</w:t>
            </w:r>
          </w:p>
        </w:tc>
      </w:tr>
      <w:tr w:rsidR="0012287E" w:rsidRPr="00833563" w:rsidTr="004C621C">
        <w:tc>
          <w:tcPr>
            <w:tcW w:w="3737"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textAlignment w:val="top"/>
              <w:rPr>
                <w:rFonts w:ascii="inherit" w:hAnsi="inherit" w:cs="Arial"/>
                <w:b/>
                <w:bCs/>
                <w:color w:val="87898C"/>
                <w:sz w:val="18"/>
                <w:szCs w:val="18"/>
              </w:rPr>
            </w:pPr>
            <w:r w:rsidRPr="00833563">
              <w:rPr>
                <w:rFonts w:ascii="inherit" w:eastAsia="Times New Roman" w:hAnsi="inherit" w:cs="Arial"/>
                <w:b/>
                <w:bCs/>
                <w:color w:val="87898C"/>
                <w:sz w:val="18"/>
                <w:szCs w:val="18"/>
                <w:lang w:eastAsia="pt-PT"/>
              </w:rPr>
              <w:t>Incluye adaptador de corriente USB</w:t>
            </w:r>
          </w:p>
        </w:tc>
        <w:tc>
          <w:tcPr>
            <w:tcW w:w="7036"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833563">
              <w:rPr>
                <w:rFonts w:ascii="Arial" w:eastAsia="Times New Roman" w:hAnsi="Arial" w:cs="Arial"/>
                <w:b/>
                <w:bCs/>
                <w:color w:val="87898C"/>
                <w:sz w:val="20"/>
                <w:szCs w:val="20"/>
                <w:lang w:eastAsia="pt-PT"/>
              </w:rPr>
              <w:t>Si (Tipo A 230AC-5VDC/2A)</w:t>
            </w:r>
          </w:p>
        </w:tc>
      </w:tr>
      <w:tr w:rsidR="0012287E" w:rsidRPr="00833563" w:rsidTr="004C621C">
        <w:tc>
          <w:tcPr>
            <w:tcW w:w="3737" w:type="dxa"/>
            <w:tcBorders>
              <w:top w:val="single" w:sz="12" w:space="0" w:color="93C13D"/>
              <w:left w:val="nil"/>
              <w:bottom w:val="single" w:sz="12" w:space="0" w:color="93C13D"/>
              <w:right w:val="nil"/>
            </w:tcBorders>
          </w:tcPr>
          <w:p w:rsidR="0012287E" w:rsidRPr="00833563" w:rsidRDefault="0012287E" w:rsidP="004C621C">
            <w:pPr>
              <w:shd w:val="clear" w:color="auto" w:fill="FFFFFF"/>
              <w:textAlignment w:val="top"/>
              <w:rPr>
                <w:rFonts w:ascii="inherit" w:eastAsia="Times New Roman" w:hAnsi="inherit" w:cs="Arial"/>
                <w:b/>
                <w:bCs/>
                <w:color w:val="87898C"/>
                <w:sz w:val="18"/>
                <w:szCs w:val="18"/>
                <w:lang w:eastAsia="pt-PT"/>
              </w:rPr>
            </w:pPr>
            <w:r w:rsidRPr="00833563">
              <w:rPr>
                <w:rFonts w:ascii="inherit" w:eastAsia="Times New Roman" w:hAnsi="inherit" w:cs="Arial"/>
                <w:b/>
                <w:bCs/>
                <w:color w:val="87898C"/>
                <w:sz w:val="18"/>
                <w:szCs w:val="18"/>
                <w:lang w:eastAsia="pt-PT"/>
              </w:rPr>
              <w:t>Sensores Incluidos</w:t>
            </w:r>
          </w:p>
        </w:tc>
        <w:tc>
          <w:tcPr>
            <w:tcW w:w="7036" w:type="dxa"/>
            <w:tcBorders>
              <w:top w:val="single" w:sz="12" w:space="0" w:color="93C13D"/>
              <w:left w:val="nil"/>
              <w:bottom w:val="single" w:sz="12" w:space="0" w:color="93C13D"/>
              <w:right w:val="nil"/>
            </w:tcBorders>
          </w:tcPr>
          <w:p w:rsidR="0012287E" w:rsidRPr="00833563" w:rsidRDefault="0012287E" w:rsidP="004C621C">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833563">
              <w:rPr>
                <w:rFonts w:ascii="Arial" w:eastAsia="Times New Roman" w:hAnsi="Arial" w:cs="Arial"/>
                <w:b/>
                <w:bCs/>
                <w:color w:val="87898C"/>
                <w:sz w:val="20"/>
                <w:szCs w:val="20"/>
                <w:lang w:eastAsia="pt-PT"/>
              </w:rPr>
              <w:t>Sonda de PH</w:t>
            </w:r>
          </w:p>
          <w:p w:rsidR="0012287E" w:rsidRPr="00833563" w:rsidRDefault="0012287E" w:rsidP="004C621C">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833563">
              <w:rPr>
                <w:rFonts w:ascii="Arial" w:eastAsia="Times New Roman" w:hAnsi="Arial" w:cs="Arial"/>
                <w:b/>
                <w:bCs/>
                <w:color w:val="87898C"/>
                <w:sz w:val="20"/>
                <w:szCs w:val="20"/>
                <w:lang w:eastAsia="pt-PT"/>
              </w:rPr>
              <w:t>Sensor de Temperatura</w:t>
            </w:r>
          </w:p>
        </w:tc>
      </w:tr>
      <w:tr w:rsidR="0012287E" w:rsidRPr="00833563" w:rsidTr="004C621C">
        <w:tc>
          <w:tcPr>
            <w:tcW w:w="3737" w:type="dxa"/>
            <w:tcBorders>
              <w:top w:val="single" w:sz="12" w:space="0" w:color="93C13D"/>
              <w:left w:val="nil"/>
              <w:bottom w:val="single" w:sz="12" w:space="0" w:color="93C13D"/>
              <w:right w:val="nil"/>
            </w:tcBorders>
          </w:tcPr>
          <w:p w:rsidR="0012287E" w:rsidRPr="00833563" w:rsidRDefault="004C621C" w:rsidP="004C621C">
            <w:pPr>
              <w:shd w:val="clear" w:color="auto" w:fill="FFFFFF"/>
              <w:textAlignment w:val="top"/>
              <w:rPr>
                <w:rFonts w:ascii="inherit" w:eastAsia="Times New Roman" w:hAnsi="inherit" w:cs="Arial"/>
                <w:b/>
                <w:bCs/>
                <w:color w:val="87898C"/>
                <w:sz w:val="18"/>
                <w:szCs w:val="18"/>
                <w:lang w:eastAsia="pt-PT"/>
              </w:rPr>
            </w:pPr>
            <w:r>
              <w:rPr>
                <w:rFonts w:ascii="inherit" w:eastAsia="Times New Roman" w:hAnsi="inherit" w:cs="Arial"/>
                <w:b/>
                <w:bCs/>
                <w:color w:val="87898C"/>
                <w:sz w:val="18"/>
                <w:szCs w:val="18"/>
                <w:lang w:eastAsia="pt-PT"/>
              </w:rPr>
              <w:t>Enchufes</w:t>
            </w:r>
            <w:r w:rsidR="0012287E" w:rsidRPr="00833563">
              <w:rPr>
                <w:rFonts w:ascii="inherit" w:eastAsia="Times New Roman" w:hAnsi="inherit" w:cs="Arial"/>
                <w:b/>
                <w:bCs/>
                <w:color w:val="87898C"/>
                <w:sz w:val="18"/>
                <w:szCs w:val="18"/>
                <w:lang w:eastAsia="pt-PT"/>
              </w:rPr>
              <w:t xml:space="preserve"> Incluido</w:t>
            </w:r>
          </w:p>
          <w:p w:rsidR="0012287E" w:rsidRPr="00833563" w:rsidRDefault="0012287E" w:rsidP="004C621C">
            <w:pPr>
              <w:shd w:val="clear" w:color="auto" w:fill="FFFFFF"/>
              <w:spacing w:before="100" w:beforeAutospacing="1" w:after="100" w:afterAutospacing="1"/>
              <w:textAlignment w:val="top"/>
              <w:rPr>
                <w:rFonts w:ascii="inherit" w:eastAsia="Times New Roman" w:hAnsi="inherit" w:cs="Arial"/>
                <w:b/>
                <w:bCs/>
                <w:color w:val="87898C"/>
                <w:sz w:val="18"/>
                <w:szCs w:val="18"/>
                <w:lang w:eastAsia="pt-PT"/>
              </w:rPr>
            </w:pPr>
          </w:p>
        </w:tc>
        <w:tc>
          <w:tcPr>
            <w:tcW w:w="7036" w:type="dxa"/>
            <w:tcBorders>
              <w:top w:val="single" w:sz="12" w:space="0" w:color="93C13D"/>
              <w:left w:val="nil"/>
              <w:bottom w:val="single" w:sz="12" w:space="0" w:color="93C13D"/>
              <w:right w:val="nil"/>
            </w:tcBorders>
          </w:tcPr>
          <w:p w:rsidR="0012287E" w:rsidRPr="00833563" w:rsidRDefault="0012287E" w:rsidP="004C621C">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833563">
              <w:rPr>
                <w:rFonts w:ascii="Arial" w:eastAsia="Times New Roman" w:hAnsi="Arial" w:cs="Arial"/>
                <w:b/>
                <w:bCs/>
                <w:color w:val="87898C"/>
                <w:sz w:val="20"/>
                <w:szCs w:val="20"/>
                <w:lang w:eastAsia="pt-PT"/>
              </w:rPr>
              <w:t>Si (4 x 2.5mm 4-Pin hembra)</w:t>
            </w:r>
          </w:p>
        </w:tc>
      </w:tr>
      <w:tr w:rsidR="0012287E" w:rsidRPr="00833563" w:rsidTr="004C621C">
        <w:tc>
          <w:tcPr>
            <w:tcW w:w="3737" w:type="dxa"/>
            <w:tcBorders>
              <w:top w:val="single" w:sz="12" w:space="0" w:color="93C13D"/>
              <w:left w:val="nil"/>
              <w:bottom w:val="single" w:sz="12" w:space="0" w:color="93C13D"/>
              <w:right w:val="nil"/>
            </w:tcBorders>
          </w:tcPr>
          <w:p w:rsidR="0012287E" w:rsidRPr="00833563" w:rsidRDefault="0012287E" w:rsidP="004C621C">
            <w:pPr>
              <w:shd w:val="clear" w:color="auto" w:fill="FFFFFF"/>
              <w:textAlignment w:val="top"/>
              <w:rPr>
                <w:rFonts w:ascii="inherit" w:eastAsia="Times New Roman" w:hAnsi="inherit" w:cs="Arial"/>
                <w:b/>
                <w:bCs/>
                <w:color w:val="87898C"/>
                <w:sz w:val="18"/>
                <w:szCs w:val="18"/>
                <w:lang w:eastAsia="pt-PT"/>
              </w:rPr>
            </w:pPr>
            <w:r w:rsidRPr="00833563">
              <w:rPr>
                <w:rFonts w:ascii="inherit" w:eastAsia="Times New Roman" w:hAnsi="inherit" w:cs="Arial"/>
                <w:b/>
                <w:bCs/>
                <w:color w:val="87898C"/>
                <w:sz w:val="18"/>
                <w:szCs w:val="18"/>
                <w:lang w:eastAsia="pt-PT"/>
              </w:rPr>
              <w:t>Comunicación entre módulos</w:t>
            </w:r>
          </w:p>
        </w:tc>
        <w:tc>
          <w:tcPr>
            <w:tcW w:w="7036" w:type="dxa"/>
            <w:tcBorders>
              <w:top w:val="single" w:sz="12" w:space="0" w:color="93C13D"/>
              <w:left w:val="nil"/>
              <w:bottom w:val="single" w:sz="12" w:space="0" w:color="93C13D"/>
              <w:right w:val="nil"/>
            </w:tcBorders>
          </w:tcPr>
          <w:p w:rsidR="0012287E" w:rsidRPr="00833563" w:rsidRDefault="0012287E" w:rsidP="004C621C">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833563">
              <w:rPr>
                <w:rFonts w:ascii="Arial" w:eastAsia="Times New Roman" w:hAnsi="Arial" w:cs="Arial"/>
                <w:b/>
                <w:bCs/>
                <w:color w:val="87898C"/>
                <w:sz w:val="20"/>
                <w:szCs w:val="20"/>
                <w:lang w:eastAsia="pt-PT"/>
              </w:rPr>
              <w:t xml:space="preserve">Radio </w:t>
            </w:r>
            <w:proofErr w:type="spellStart"/>
            <w:r w:rsidR="004C621C">
              <w:rPr>
                <w:rFonts w:ascii="Arial" w:eastAsia="Times New Roman" w:hAnsi="Arial" w:cs="Arial"/>
                <w:b/>
                <w:bCs/>
                <w:color w:val="87898C"/>
                <w:sz w:val="20"/>
                <w:szCs w:val="20"/>
                <w:lang w:eastAsia="pt-PT"/>
              </w:rPr>
              <w:t>Frequencia</w:t>
            </w:r>
            <w:proofErr w:type="spellEnd"/>
            <w:r w:rsidRPr="00833563">
              <w:rPr>
                <w:rFonts w:ascii="Arial" w:eastAsia="Times New Roman" w:hAnsi="Arial" w:cs="Arial"/>
                <w:b/>
                <w:bCs/>
                <w:color w:val="87898C"/>
                <w:sz w:val="20"/>
                <w:szCs w:val="20"/>
                <w:lang w:eastAsia="pt-PT"/>
              </w:rPr>
              <w:t xml:space="preserve"> - 2.4GHz</w:t>
            </w:r>
          </w:p>
        </w:tc>
      </w:tr>
      <w:tr w:rsidR="0012287E" w:rsidRPr="00833563" w:rsidTr="004C621C">
        <w:tc>
          <w:tcPr>
            <w:tcW w:w="3737" w:type="dxa"/>
            <w:tcBorders>
              <w:top w:val="single" w:sz="12" w:space="0" w:color="93C13D"/>
              <w:left w:val="nil"/>
              <w:bottom w:val="single" w:sz="12" w:space="0" w:color="93C13D"/>
              <w:right w:val="nil"/>
            </w:tcBorders>
          </w:tcPr>
          <w:p w:rsidR="0012287E" w:rsidRPr="00833563" w:rsidRDefault="0012287E" w:rsidP="004C621C">
            <w:pPr>
              <w:shd w:val="clear" w:color="auto" w:fill="FFFFFF"/>
              <w:textAlignment w:val="top"/>
              <w:rPr>
                <w:rFonts w:ascii="inherit" w:eastAsia="Times New Roman" w:hAnsi="inherit" w:cs="Arial"/>
                <w:b/>
                <w:bCs/>
                <w:color w:val="87898C"/>
                <w:sz w:val="18"/>
                <w:szCs w:val="18"/>
                <w:lang w:eastAsia="pt-PT"/>
              </w:rPr>
            </w:pPr>
            <w:r w:rsidRPr="00833563">
              <w:rPr>
                <w:rFonts w:ascii="inherit" w:eastAsia="Times New Roman" w:hAnsi="inherit" w:cs="Arial"/>
                <w:b/>
                <w:bCs/>
                <w:color w:val="87898C"/>
                <w:sz w:val="18"/>
                <w:szCs w:val="18"/>
                <w:lang w:eastAsia="pt-PT"/>
              </w:rPr>
              <w:t>Indicadores Visuales</w:t>
            </w:r>
          </w:p>
        </w:tc>
        <w:tc>
          <w:tcPr>
            <w:tcW w:w="7036" w:type="dxa"/>
            <w:tcBorders>
              <w:top w:val="single" w:sz="12" w:space="0" w:color="93C13D"/>
              <w:left w:val="nil"/>
              <w:bottom w:val="single" w:sz="12" w:space="0" w:color="93C13D"/>
              <w:right w:val="nil"/>
            </w:tcBorders>
          </w:tcPr>
          <w:p w:rsidR="0012287E" w:rsidRPr="00833563" w:rsidRDefault="0012287E" w:rsidP="004C621C">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833563">
              <w:rPr>
                <w:rFonts w:ascii="Arial" w:eastAsia="Times New Roman" w:hAnsi="Arial" w:cs="Arial"/>
                <w:b/>
                <w:bCs/>
                <w:color w:val="87898C"/>
                <w:sz w:val="20"/>
                <w:szCs w:val="20"/>
                <w:lang w:eastAsia="pt-PT"/>
              </w:rPr>
              <w:t>LED</w:t>
            </w:r>
          </w:p>
        </w:tc>
      </w:tr>
      <w:tr w:rsidR="0012287E" w:rsidRPr="00833563" w:rsidTr="004C621C">
        <w:tc>
          <w:tcPr>
            <w:tcW w:w="3737" w:type="dxa"/>
            <w:tcBorders>
              <w:top w:val="single" w:sz="12" w:space="0" w:color="93C13D"/>
              <w:left w:val="nil"/>
              <w:bottom w:val="single" w:sz="12" w:space="0" w:color="93C13D"/>
              <w:right w:val="nil"/>
            </w:tcBorders>
          </w:tcPr>
          <w:p w:rsidR="0012287E" w:rsidRPr="00833563" w:rsidRDefault="0012287E" w:rsidP="004C621C">
            <w:pPr>
              <w:shd w:val="clear" w:color="auto" w:fill="FFFFFF"/>
              <w:textAlignment w:val="top"/>
              <w:rPr>
                <w:rFonts w:ascii="inherit" w:eastAsia="Times New Roman" w:hAnsi="inherit" w:cs="Arial"/>
                <w:b/>
                <w:bCs/>
                <w:color w:val="87898C"/>
                <w:sz w:val="18"/>
                <w:szCs w:val="18"/>
                <w:lang w:eastAsia="pt-PT"/>
              </w:rPr>
            </w:pPr>
            <w:r w:rsidRPr="00833563">
              <w:rPr>
                <w:rFonts w:ascii="inherit" w:eastAsia="Times New Roman" w:hAnsi="inherit" w:cs="Arial"/>
                <w:b/>
                <w:bCs/>
                <w:color w:val="87898C"/>
                <w:sz w:val="18"/>
                <w:szCs w:val="18"/>
                <w:lang w:eastAsia="pt-PT"/>
              </w:rPr>
              <w:t>Garantía</w:t>
            </w:r>
          </w:p>
        </w:tc>
        <w:tc>
          <w:tcPr>
            <w:tcW w:w="7036" w:type="dxa"/>
            <w:tcBorders>
              <w:top w:val="single" w:sz="12" w:space="0" w:color="93C13D"/>
              <w:left w:val="nil"/>
              <w:bottom w:val="single" w:sz="12" w:space="0" w:color="93C13D"/>
              <w:right w:val="nil"/>
            </w:tcBorders>
          </w:tcPr>
          <w:p w:rsidR="0012287E" w:rsidRPr="00833563" w:rsidRDefault="0012287E" w:rsidP="004C621C">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833563">
              <w:rPr>
                <w:rFonts w:ascii="Arial" w:eastAsia="Times New Roman" w:hAnsi="Arial" w:cs="Arial"/>
                <w:b/>
                <w:bCs/>
                <w:color w:val="87898C"/>
                <w:sz w:val="20"/>
                <w:szCs w:val="20"/>
                <w:lang w:eastAsia="pt-PT"/>
              </w:rPr>
              <w:t>Garantía de Hardware limitada a 2 años</w:t>
            </w:r>
          </w:p>
        </w:tc>
      </w:tr>
    </w:tbl>
    <w:p w:rsidR="0012287E" w:rsidRPr="00833563" w:rsidRDefault="0012287E" w:rsidP="0012287E">
      <w:pPr>
        <w:shd w:val="clear" w:color="auto" w:fill="FFFFFF"/>
        <w:spacing w:after="135" w:line="240" w:lineRule="auto"/>
        <w:textAlignment w:val="baseline"/>
        <w:rPr>
          <w:rFonts w:ascii="Arial" w:eastAsia="Times New Roman" w:hAnsi="Arial" w:cs="Arial"/>
          <w:color w:val="777777"/>
          <w:sz w:val="20"/>
          <w:szCs w:val="20"/>
          <w:lang w:eastAsia="pt-PT"/>
        </w:rPr>
      </w:pPr>
      <w:r w:rsidRPr="00833563">
        <w:rPr>
          <w:rFonts w:ascii="Arial" w:eastAsia="Times New Roman" w:hAnsi="Arial" w:cs="Arial"/>
          <w:color w:val="777777"/>
          <w:sz w:val="20"/>
          <w:szCs w:val="20"/>
          <w:lang w:eastAsia="pt-PT"/>
        </w:rPr>
        <w:br/>
      </w:r>
    </w:p>
    <w:p w:rsidR="0012287E" w:rsidRPr="00833563" w:rsidRDefault="004C621C" w:rsidP="0012287E">
      <w:pPr>
        <w:shd w:val="clear" w:color="auto" w:fill="FFFFFF"/>
        <w:spacing w:after="0" w:line="240" w:lineRule="auto"/>
        <w:jc w:val="center"/>
        <w:textAlignment w:val="baseline"/>
        <w:rPr>
          <w:rFonts w:ascii="Arial" w:eastAsia="Times New Roman" w:hAnsi="Arial" w:cs="Arial"/>
          <w:color w:val="777777"/>
          <w:sz w:val="20"/>
          <w:szCs w:val="20"/>
          <w:lang w:eastAsia="pt-PT"/>
        </w:rPr>
      </w:pPr>
      <w:hyperlink r:id="rId24" w:tgtFrame="_blank" w:history="1">
        <w:r w:rsidR="0012287E" w:rsidRPr="00833563">
          <w:rPr>
            <w:rFonts w:ascii="inherit" w:eastAsia="Times New Roman" w:hAnsi="inherit" w:cs="Arial"/>
            <w:b/>
            <w:bCs/>
            <w:caps/>
            <w:color w:val="E8E8E8"/>
            <w:sz w:val="20"/>
            <w:szCs w:val="20"/>
            <w:u w:val="single"/>
            <w:bdr w:val="none" w:sz="0" w:space="0" w:color="auto" w:frame="1"/>
            <w:shd w:val="clear" w:color="auto" w:fill="575A59"/>
            <w:lang w:eastAsia="pt-PT"/>
          </w:rPr>
          <w:t>Manual</w:t>
        </w:r>
      </w:hyperlink>
      <w:r w:rsidR="0012287E" w:rsidRPr="00833563">
        <w:rPr>
          <w:rFonts w:ascii="inherit" w:eastAsia="Times New Roman" w:hAnsi="inherit" w:cs="Arial"/>
          <w:b/>
          <w:bCs/>
          <w:caps/>
          <w:color w:val="E8E8E8"/>
          <w:sz w:val="20"/>
          <w:szCs w:val="20"/>
          <w:u w:val="single"/>
          <w:bdr w:val="none" w:sz="0" w:space="0" w:color="auto" w:frame="1"/>
          <w:shd w:val="clear" w:color="auto" w:fill="575A59"/>
          <w:lang w:eastAsia="pt-PT"/>
        </w:rPr>
        <w:t xml:space="preserve"> de instrucciones del tankbot</w:t>
      </w:r>
    </w:p>
    <w:p w:rsidR="0012287E" w:rsidRPr="00833563" w:rsidRDefault="0012287E" w:rsidP="0012287E">
      <w:pPr>
        <w:shd w:val="clear" w:color="auto" w:fill="FFFFFF"/>
        <w:spacing w:after="135" w:line="240" w:lineRule="auto"/>
        <w:textAlignment w:val="baseline"/>
        <w:rPr>
          <w:rFonts w:ascii="Arial" w:eastAsia="Times New Roman" w:hAnsi="Arial" w:cs="Arial"/>
          <w:color w:val="777777"/>
          <w:sz w:val="20"/>
          <w:szCs w:val="20"/>
          <w:lang w:eastAsia="pt-PT"/>
        </w:rPr>
      </w:pPr>
      <w:r w:rsidRPr="00833563">
        <w:rPr>
          <w:rFonts w:ascii="Arial" w:eastAsia="Times New Roman" w:hAnsi="Arial" w:cs="Arial"/>
          <w:color w:val="777777"/>
          <w:sz w:val="20"/>
          <w:szCs w:val="20"/>
          <w:lang w:eastAsia="pt-PT"/>
        </w:rPr>
        <w:br/>
      </w:r>
    </w:p>
    <w:p w:rsidR="0012287E" w:rsidRPr="00833563" w:rsidRDefault="0012287E" w:rsidP="0012287E">
      <w:pPr>
        <w:shd w:val="clear" w:color="auto" w:fill="FFFFFF"/>
        <w:spacing w:after="135" w:line="240" w:lineRule="auto"/>
        <w:textAlignment w:val="baseline"/>
        <w:rPr>
          <w:rFonts w:ascii="Arial" w:eastAsia="Times New Roman" w:hAnsi="Arial" w:cs="Arial"/>
          <w:color w:val="777777"/>
          <w:sz w:val="20"/>
          <w:szCs w:val="20"/>
          <w:lang w:eastAsia="pt-PT"/>
        </w:rPr>
      </w:pPr>
      <w:r w:rsidRPr="00833563">
        <w:rPr>
          <w:rFonts w:ascii="Arial" w:eastAsia="Times New Roman" w:hAnsi="Arial" w:cs="Arial"/>
          <w:color w:val="777777"/>
          <w:sz w:val="20"/>
          <w:szCs w:val="20"/>
          <w:lang w:eastAsia="pt-PT"/>
        </w:rPr>
        <w:br/>
      </w:r>
    </w:p>
    <w:tbl>
      <w:tblPr>
        <w:tblStyle w:val="TableGrid"/>
        <w:tblW w:w="10773" w:type="dxa"/>
        <w:tblBorders>
          <w:top w:val="none" w:sz="0" w:space="0" w:color="auto"/>
          <w:left w:val="none" w:sz="0" w:space="0" w:color="auto"/>
          <w:bottom w:val="single" w:sz="12" w:space="0" w:color="93C13D"/>
          <w:right w:val="none" w:sz="0" w:space="0" w:color="auto"/>
          <w:insideH w:val="single" w:sz="12" w:space="0" w:color="93C13D"/>
          <w:insideV w:val="none" w:sz="0" w:space="0" w:color="auto"/>
        </w:tblBorders>
        <w:tblLook w:val="04A0" w:firstRow="1" w:lastRow="0" w:firstColumn="1" w:lastColumn="0" w:noHBand="0" w:noVBand="1"/>
      </w:tblPr>
      <w:tblGrid>
        <w:gridCol w:w="3737"/>
        <w:gridCol w:w="7036"/>
      </w:tblGrid>
      <w:tr w:rsidR="0012287E" w:rsidRPr="00833563" w:rsidTr="004C621C">
        <w:tc>
          <w:tcPr>
            <w:tcW w:w="10773" w:type="dxa"/>
            <w:gridSpan w:val="2"/>
            <w:tcBorders>
              <w:top w:val="nil"/>
              <w:left w:val="nil"/>
              <w:bottom w:val="single" w:sz="12" w:space="0" w:color="93C13D"/>
              <w:right w:val="nil"/>
            </w:tcBorders>
            <w:shd w:val="clear" w:color="auto" w:fill="93C13D"/>
            <w:hideMark/>
          </w:tcPr>
          <w:p w:rsidR="0012287E" w:rsidRPr="00833563" w:rsidRDefault="0012287E" w:rsidP="004C621C">
            <w:pPr>
              <w:shd w:val="clear" w:color="auto" w:fill="93C13D"/>
              <w:jc w:val="center"/>
              <w:textAlignment w:val="center"/>
              <w:rPr>
                <w:rFonts w:ascii="inherit" w:eastAsia="Times New Roman" w:hAnsi="inherit" w:cs="Arial"/>
                <w:color w:val="FFFFFF"/>
                <w:sz w:val="30"/>
                <w:szCs w:val="30"/>
                <w:lang w:eastAsia="pt-PT"/>
              </w:rPr>
            </w:pPr>
            <w:r w:rsidRPr="00833563">
              <w:rPr>
                <w:rFonts w:ascii="inherit" w:eastAsia="Times New Roman" w:hAnsi="inherit" w:cs="Arial"/>
                <w:color w:val="FFFFFF"/>
                <w:sz w:val="30"/>
                <w:szCs w:val="30"/>
                <w:lang w:eastAsia="pt-PT"/>
              </w:rPr>
              <w:t>Especificaciones de la Sonda de PH</w:t>
            </w:r>
          </w:p>
        </w:tc>
      </w:tr>
      <w:tr w:rsidR="0012287E" w:rsidRPr="00833563" w:rsidTr="004C621C">
        <w:tc>
          <w:tcPr>
            <w:tcW w:w="3737"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textAlignment w:val="top"/>
              <w:rPr>
                <w:rFonts w:ascii="inherit" w:eastAsia="Times New Roman" w:hAnsi="inherit" w:cs="Arial"/>
                <w:b/>
                <w:bCs/>
                <w:color w:val="87898C"/>
                <w:sz w:val="18"/>
                <w:szCs w:val="18"/>
                <w:lang w:eastAsia="pt-PT"/>
              </w:rPr>
            </w:pPr>
            <w:r w:rsidRPr="00833563">
              <w:rPr>
                <w:rFonts w:ascii="inherit" w:eastAsia="Times New Roman" w:hAnsi="inherit" w:cs="Arial"/>
                <w:b/>
                <w:bCs/>
                <w:color w:val="87898C"/>
                <w:sz w:val="18"/>
                <w:szCs w:val="18"/>
                <w:lang w:eastAsia="pt-PT"/>
              </w:rPr>
              <w:t>Dimensiones</w:t>
            </w:r>
          </w:p>
        </w:tc>
        <w:tc>
          <w:tcPr>
            <w:tcW w:w="7036"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833563">
              <w:rPr>
                <w:rFonts w:ascii="Arial" w:eastAsia="Times New Roman" w:hAnsi="Arial" w:cs="Arial"/>
                <w:b/>
                <w:bCs/>
                <w:color w:val="87898C"/>
                <w:sz w:val="20"/>
                <w:szCs w:val="20"/>
                <w:lang w:eastAsia="pt-PT"/>
              </w:rPr>
              <w:t>140mm (longitud) x 12mm (diámetro)</w:t>
            </w:r>
          </w:p>
        </w:tc>
      </w:tr>
      <w:tr w:rsidR="0012287E" w:rsidRPr="00833563" w:rsidTr="004C621C">
        <w:tc>
          <w:tcPr>
            <w:tcW w:w="3737"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textAlignment w:val="top"/>
              <w:rPr>
                <w:rFonts w:ascii="inherit" w:hAnsi="inherit" w:cs="Arial"/>
                <w:b/>
                <w:bCs/>
                <w:color w:val="87898C"/>
                <w:sz w:val="18"/>
                <w:szCs w:val="18"/>
              </w:rPr>
            </w:pPr>
            <w:r w:rsidRPr="00833563">
              <w:rPr>
                <w:rFonts w:ascii="inherit" w:hAnsi="inherit" w:cs="Arial"/>
                <w:b/>
                <w:bCs/>
                <w:color w:val="87898C"/>
                <w:sz w:val="18"/>
                <w:szCs w:val="18"/>
              </w:rPr>
              <w:t>Exterior</w:t>
            </w:r>
          </w:p>
        </w:tc>
        <w:tc>
          <w:tcPr>
            <w:tcW w:w="7036"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833563">
              <w:rPr>
                <w:rFonts w:ascii="Arial" w:eastAsia="Times New Roman" w:hAnsi="Arial" w:cs="Arial"/>
                <w:b/>
                <w:bCs/>
                <w:color w:val="87898C"/>
                <w:sz w:val="20"/>
                <w:szCs w:val="20"/>
                <w:lang w:eastAsia="pt-PT"/>
              </w:rPr>
              <w:t>Caja: Plástica</w:t>
            </w:r>
          </w:p>
          <w:p w:rsidR="0012287E" w:rsidRPr="00833563" w:rsidRDefault="0012287E" w:rsidP="004C621C">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833563">
              <w:rPr>
                <w:rFonts w:ascii="Arial" w:eastAsia="Times New Roman" w:hAnsi="Arial" w:cs="Arial"/>
                <w:b/>
                <w:bCs/>
                <w:color w:val="87898C"/>
                <w:sz w:val="20"/>
                <w:szCs w:val="20"/>
                <w:lang w:eastAsia="pt-PT"/>
              </w:rPr>
              <w:t>Color: Verde</w:t>
            </w:r>
          </w:p>
        </w:tc>
      </w:tr>
      <w:tr w:rsidR="0012287E" w:rsidRPr="00833563" w:rsidTr="004C621C">
        <w:trPr>
          <w:trHeight w:val="209"/>
        </w:trPr>
        <w:tc>
          <w:tcPr>
            <w:tcW w:w="3737"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textAlignment w:val="top"/>
              <w:rPr>
                <w:rFonts w:ascii="inherit" w:eastAsia="Times New Roman" w:hAnsi="inherit" w:cs="Arial"/>
                <w:b/>
                <w:bCs/>
                <w:color w:val="87898C"/>
                <w:sz w:val="18"/>
                <w:szCs w:val="18"/>
                <w:lang w:eastAsia="pt-PT"/>
              </w:rPr>
            </w:pPr>
            <w:r w:rsidRPr="00833563">
              <w:rPr>
                <w:rFonts w:ascii="inherit" w:eastAsia="Times New Roman" w:hAnsi="inherit" w:cs="Arial"/>
                <w:b/>
                <w:bCs/>
                <w:color w:val="87898C"/>
                <w:sz w:val="18"/>
                <w:szCs w:val="18"/>
                <w:lang w:eastAsia="pt-PT"/>
              </w:rPr>
              <w:t>Longitud del Cable</w:t>
            </w:r>
          </w:p>
        </w:tc>
        <w:tc>
          <w:tcPr>
            <w:tcW w:w="7036"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833563">
              <w:rPr>
                <w:rFonts w:ascii="Arial" w:eastAsia="Times New Roman" w:hAnsi="Arial" w:cs="Arial"/>
                <w:b/>
                <w:bCs/>
                <w:color w:val="87898C"/>
                <w:sz w:val="20"/>
                <w:szCs w:val="20"/>
                <w:lang w:eastAsia="pt-PT"/>
              </w:rPr>
              <w:t>3 metros</w:t>
            </w:r>
          </w:p>
        </w:tc>
      </w:tr>
      <w:tr w:rsidR="0012287E" w:rsidRPr="00833563" w:rsidTr="004C621C">
        <w:tc>
          <w:tcPr>
            <w:tcW w:w="3737"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textAlignment w:val="top"/>
              <w:rPr>
                <w:rFonts w:ascii="inherit" w:eastAsia="Times New Roman" w:hAnsi="inherit" w:cs="Arial"/>
                <w:b/>
                <w:bCs/>
                <w:color w:val="87898C"/>
                <w:sz w:val="18"/>
                <w:szCs w:val="18"/>
                <w:lang w:eastAsia="pt-PT"/>
              </w:rPr>
            </w:pPr>
            <w:r w:rsidRPr="00833563">
              <w:rPr>
                <w:rFonts w:ascii="inherit" w:eastAsia="Times New Roman" w:hAnsi="inherit" w:cs="Arial"/>
                <w:b/>
                <w:bCs/>
                <w:color w:val="87898C"/>
                <w:sz w:val="18"/>
                <w:szCs w:val="18"/>
                <w:lang w:eastAsia="pt-PT"/>
              </w:rPr>
              <w:t>Alcance de Medida</w:t>
            </w:r>
          </w:p>
        </w:tc>
        <w:tc>
          <w:tcPr>
            <w:tcW w:w="7036"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833563">
              <w:rPr>
                <w:rFonts w:ascii="Arial" w:eastAsia="Times New Roman" w:hAnsi="Arial" w:cs="Arial"/>
                <w:b/>
                <w:bCs/>
                <w:color w:val="87898C"/>
                <w:sz w:val="20"/>
                <w:szCs w:val="20"/>
                <w:lang w:eastAsia="pt-PT"/>
              </w:rPr>
              <w:t>0PH ~ 14PH</w:t>
            </w:r>
          </w:p>
        </w:tc>
      </w:tr>
      <w:tr w:rsidR="0012287E" w:rsidRPr="00833563" w:rsidTr="004C621C">
        <w:tc>
          <w:tcPr>
            <w:tcW w:w="3737"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textAlignment w:val="top"/>
              <w:rPr>
                <w:rFonts w:ascii="inherit" w:eastAsia="Times New Roman" w:hAnsi="inherit" w:cs="Arial"/>
                <w:b/>
                <w:bCs/>
                <w:color w:val="87898C"/>
                <w:sz w:val="18"/>
                <w:szCs w:val="18"/>
                <w:lang w:eastAsia="pt-PT"/>
              </w:rPr>
            </w:pPr>
            <w:r w:rsidRPr="00833563">
              <w:rPr>
                <w:rFonts w:ascii="inherit" w:eastAsia="Times New Roman" w:hAnsi="inherit" w:cs="Arial"/>
                <w:b/>
                <w:bCs/>
                <w:color w:val="87898C"/>
                <w:sz w:val="18"/>
                <w:szCs w:val="18"/>
                <w:lang w:eastAsia="pt-PT"/>
              </w:rPr>
              <w:t>Medición de Temperatura</w:t>
            </w:r>
          </w:p>
        </w:tc>
        <w:tc>
          <w:tcPr>
            <w:tcW w:w="7036"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833563">
              <w:rPr>
                <w:rFonts w:ascii="Arial" w:eastAsia="Times New Roman" w:hAnsi="Arial" w:cs="Arial"/>
                <w:b/>
                <w:bCs/>
                <w:color w:val="87898C"/>
                <w:sz w:val="20"/>
                <w:szCs w:val="20"/>
                <w:lang w:eastAsia="pt-PT"/>
              </w:rPr>
              <w:t>0ºC ~ 80ºC</w:t>
            </w:r>
          </w:p>
        </w:tc>
      </w:tr>
      <w:tr w:rsidR="0012287E" w:rsidRPr="00833563" w:rsidTr="004C621C">
        <w:tc>
          <w:tcPr>
            <w:tcW w:w="3737"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textAlignment w:val="top"/>
              <w:rPr>
                <w:rFonts w:ascii="inherit" w:eastAsia="Times New Roman" w:hAnsi="inherit" w:cs="Arial"/>
                <w:b/>
                <w:bCs/>
                <w:color w:val="87898C"/>
                <w:sz w:val="18"/>
                <w:szCs w:val="18"/>
                <w:lang w:eastAsia="pt-PT"/>
              </w:rPr>
            </w:pPr>
            <w:r w:rsidRPr="00833563">
              <w:rPr>
                <w:rFonts w:ascii="inherit" w:eastAsia="Times New Roman" w:hAnsi="inherit" w:cs="Arial"/>
                <w:b/>
                <w:bCs/>
                <w:color w:val="87898C"/>
                <w:sz w:val="18"/>
                <w:szCs w:val="18"/>
                <w:lang w:eastAsia="pt-PT"/>
              </w:rPr>
              <w:t>Resolución</w:t>
            </w:r>
          </w:p>
        </w:tc>
        <w:tc>
          <w:tcPr>
            <w:tcW w:w="7036"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833563">
              <w:rPr>
                <w:rFonts w:ascii="Arial" w:eastAsia="Times New Roman" w:hAnsi="Arial" w:cs="Arial"/>
                <w:b/>
                <w:bCs/>
                <w:color w:val="87898C"/>
                <w:sz w:val="20"/>
                <w:szCs w:val="20"/>
                <w:lang w:eastAsia="pt-PT"/>
              </w:rPr>
              <w:t>0.01PH</w:t>
            </w:r>
          </w:p>
        </w:tc>
      </w:tr>
      <w:tr w:rsidR="0012287E" w:rsidRPr="00833563" w:rsidTr="004C621C">
        <w:tc>
          <w:tcPr>
            <w:tcW w:w="3737"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textAlignment w:val="top"/>
              <w:rPr>
                <w:rFonts w:ascii="inherit" w:eastAsia="Times New Roman" w:hAnsi="inherit" w:cs="Arial"/>
                <w:b/>
                <w:bCs/>
                <w:color w:val="87898C"/>
                <w:sz w:val="18"/>
                <w:szCs w:val="18"/>
                <w:lang w:eastAsia="pt-PT"/>
              </w:rPr>
            </w:pPr>
            <w:r w:rsidRPr="00833563">
              <w:rPr>
                <w:rFonts w:ascii="inherit" w:eastAsia="Times New Roman" w:hAnsi="inherit" w:cs="Arial"/>
                <w:b/>
                <w:bCs/>
                <w:color w:val="87898C"/>
                <w:sz w:val="18"/>
                <w:szCs w:val="18"/>
                <w:lang w:eastAsia="pt-PT"/>
              </w:rPr>
              <w:t>Exactitud</w:t>
            </w:r>
          </w:p>
        </w:tc>
        <w:tc>
          <w:tcPr>
            <w:tcW w:w="7036"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833563">
              <w:rPr>
                <w:rFonts w:ascii="Arial" w:eastAsia="Times New Roman" w:hAnsi="Arial" w:cs="Arial"/>
                <w:b/>
                <w:bCs/>
                <w:color w:val="87898C"/>
                <w:sz w:val="20"/>
                <w:szCs w:val="20"/>
                <w:lang w:eastAsia="pt-PT"/>
              </w:rPr>
              <w:t>±0.01PH</w:t>
            </w:r>
          </w:p>
        </w:tc>
      </w:tr>
      <w:tr w:rsidR="0012287E" w:rsidRPr="00833563" w:rsidTr="004C621C">
        <w:tc>
          <w:tcPr>
            <w:tcW w:w="3737"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textAlignment w:val="top"/>
              <w:rPr>
                <w:rFonts w:ascii="inherit" w:eastAsia="Times New Roman" w:hAnsi="inherit" w:cs="Arial"/>
                <w:b/>
                <w:bCs/>
                <w:color w:val="87898C"/>
                <w:sz w:val="18"/>
                <w:szCs w:val="18"/>
                <w:lang w:eastAsia="pt-PT"/>
              </w:rPr>
            </w:pPr>
            <w:r w:rsidRPr="00833563">
              <w:rPr>
                <w:rFonts w:ascii="inherit" w:eastAsia="Times New Roman" w:hAnsi="inherit" w:cs="Arial"/>
                <w:b/>
                <w:bCs/>
                <w:color w:val="87898C"/>
                <w:sz w:val="18"/>
                <w:szCs w:val="18"/>
                <w:lang w:eastAsia="pt-PT"/>
              </w:rPr>
              <w:t>Zero</w:t>
            </w:r>
          </w:p>
        </w:tc>
        <w:tc>
          <w:tcPr>
            <w:tcW w:w="7036"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833563">
              <w:rPr>
                <w:rFonts w:ascii="Arial" w:eastAsia="Times New Roman" w:hAnsi="Arial" w:cs="Arial"/>
                <w:b/>
                <w:bCs/>
                <w:color w:val="87898C"/>
                <w:sz w:val="20"/>
                <w:szCs w:val="20"/>
                <w:lang w:eastAsia="pt-PT"/>
              </w:rPr>
              <w:t>7±0.25PH</w:t>
            </w:r>
          </w:p>
        </w:tc>
      </w:tr>
      <w:tr w:rsidR="0012287E" w:rsidRPr="00833563" w:rsidTr="004C621C">
        <w:tc>
          <w:tcPr>
            <w:tcW w:w="3737"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textAlignment w:val="top"/>
              <w:rPr>
                <w:rFonts w:ascii="inherit" w:eastAsia="Times New Roman" w:hAnsi="inherit" w:cs="Arial"/>
                <w:b/>
                <w:bCs/>
                <w:color w:val="87898C"/>
                <w:sz w:val="18"/>
                <w:szCs w:val="18"/>
                <w:lang w:eastAsia="pt-PT"/>
              </w:rPr>
            </w:pPr>
            <w:r w:rsidRPr="00833563">
              <w:rPr>
                <w:rFonts w:ascii="inherit" w:eastAsia="Times New Roman" w:hAnsi="inherit" w:cs="Arial"/>
                <w:b/>
                <w:bCs/>
                <w:color w:val="87898C"/>
                <w:sz w:val="18"/>
                <w:szCs w:val="18"/>
                <w:lang w:eastAsia="pt-PT"/>
              </w:rPr>
              <w:t>Error Alcalino</w:t>
            </w:r>
          </w:p>
        </w:tc>
        <w:tc>
          <w:tcPr>
            <w:tcW w:w="7036"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833563">
              <w:rPr>
                <w:rFonts w:ascii="Arial" w:eastAsia="Times New Roman" w:hAnsi="Arial" w:cs="Arial"/>
                <w:b/>
                <w:bCs/>
                <w:color w:val="87898C"/>
                <w:sz w:val="20"/>
                <w:szCs w:val="20"/>
                <w:lang w:eastAsia="pt-PT"/>
              </w:rPr>
              <w:t>15mV</w:t>
            </w:r>
          </w:p>
        </w:tc>
      </w:tr>
      <w:tr w:rsidR="0012287E" w:rsidRPr="00833563" w:rsidTr="004C621C">
        <w:tc>
          <w:tcPr>
            <w:tcW w:w="3737"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textAlignment w:val="top"/>
              <w:rPr>
                <w:rFonts w:ascii="inherit" w:eastAsia="Times New Roman" w:hAnsi="inherit" w:cs="Arial"/>
                <w:b/>
                <w:bCs/>
                <w:color w:val="87898C"/>
                <w:sz w:val="18"/>
                <w:szCs w:val="18"/>
                <w:lang w:eastAsia="pt-PT"/>
              </w:rPr>
            </w:pPr>
            <w:r w:rsidRPr="00833563">
              <w:rPr>
                <w:rFonts w:ascii="inherit" w:eastAsia="Times New Roman" w:hAnsi="inherit" w:cs="Arial"/>
                <w:b/>
                <w:bCs/>
                <w:color w:val="87898C"/>
                <w:sz w:val="18"/>
                <w:szCs w:val="18"/>
                <w:lang w:eastAsia="pt-PT"/>
              </w:rPr>
              <w:t>PTS</w:t>
            </w:r>
          </w:p>
        </w:tc>
        <w:tc>
          <w:tcPr>
            <w:tcW w:w="7036"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833563">
              <w:rPr>
                <w:rFonts w:ascii="Arial" w:eastAsia="Times New Roman" w:hAnsi="Arial" w:cs="Arial"/>
                <w:b/>
                <w:bCs/>
                <w:color w:val="87898C"/>
                <w:sz w:val="20"/>
                <w:szCs w:val="20"/>
                <w:lang w:eastAsia="pt-PT"/>
              </w:rPr>
              <w:t>&gt;98.5</w:t>
            </w:r>
          </w:p>
        </w:tc>
      </w:tr>
      <w:tr w:rsidR="0012287E" w:rsidRPr="00833563" w:rsidTr="004C621C">
        <w:tc>
          <w:tcPr>
            <w:tcW w:w="3737" w:type="dxa"/>
            <w:tcBorders>
              <w:top w:val="single" w:sz="12" w:space="0" w:color="93C13D"/>
              <w:left w:val="nil"/>
              <w:bottom w:val="single" w:sz="12" w:space="0" w:color="93C13D"/>
              <w:right w:val="nil"/>
            </w:tcBorders>
          </w:tcPr>
          <w:p w:rsidR="0012287E" w:rsidRPr="00833563" w:rsidRDefault="0012287E" w:rsidP="004C621C">
            <w:pPr>
              <w:shd w:val="clear" w:color="auto" w:fill="FFFFFF"/>
              <w:textAlignment w:val="top"/>
              <w:rPr>
                <w:rFonts w:ascii="inherit" w:eastAsia="Times New Roman" w:hAnsi="inherit" w:cs="Arial"/>
                <w:b/>
                <w:bCs/>
                <w:color w:val="87898C"/>
                <w:sz w:val="18"/>
                <w:szCs w:val="18"/>
                <w:lang w:eastAsia="pt-PT"/>
              </w:rPr>
            </w:pPr>
            <w:r w:rsidRPr="00833563">
              <w:rPr>
                <w:rFonts w:ascii="inherit" w:eastAsia="Times New Roman" w:hAnsi="inherit" w:cs="Arial"/>
                <w:b/>
                <w:bCs/>
                <w:color w:val="87898C"/>
                <w:sz w:val="18"/>
                <w:szCs w:val="18"/>
                <w:lang w:eastAsia="pt-PT"/>
              </w:rPr>
              <w:lastRenderedPageBreak/>
              <w:t>Tempo de Respuesta</w:t>
            </w:r>
          </w:p>
        </w:tc>
        <w:tc>
          <w:tcPr>
            <w:tcW w:w="7036" w:type="dxa"/>
            <w:tcBorders>
              <w:top w:val="single" w:sz="12" w:space="0" w:color="93C13D"/>
              <w:left w:val="nil"/>
              <w:bottom w:val="single" w:sz="12" w:space="0" w:color="93C13D"/>
              <w:right w:val="nil"/>
            </w:tcBorders>
          </w:tcPr>
          <w:p w:rsidR="0012287E" w:rsidRPr="00833563" w:rsidRDefault="0012287E" w:rsidP="004C621C">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833563">
              <w:rPr>
                <w:rFonts w:ascii="Arial" w:eastAsia="Times New Roman" w:hAnsi="Arial" w:cs="Arial"/>
                <w:b/>
                <w:bCs/>
                <w:color w:val="87898C"/>
                <w:sz w:val="20"/>
                <w:szCs w:val="20"/>
                <w:lang w:eastAsia="pt-PT"/>
              </w:rPr>
              <w:t>&lt;1min</w:t>
            </w:r>
          </w:p>
        </w:tc>
      </w:tr>
      <w:tr w:rsidR="0012287E" w:rsidRPr="00833563" w:rsidTr="004C621C">
        <w:tc>
          <w:tcPr>
            <w:tcW w:w="3737" w:type="dxa"/>
            <w:tcBorders>
              <w:top w:val="single" w:sz="12" w:space="0" w:color="93C13D"/>
              <w:left w:val="nil"/>
              <w:bottom w:val="single" w:sz="12" w:space="0" w:color="93C13D"/>
              <w:right w:val="nil"/>
            </w:tcBorders>
          </w:tcPr>
          <w:p w:rsidR="0012287E" w:rsidRPr="00833563" w:rsidRDefault="0012287E" w:rsidP="004C621C">
            <w:pPr>
              <w:shd w:val="clear" w:color="auto" w:fill="FFFFFF"/>
              <w:textAlignment w:val="top"/>
              <w:rPr>
                <w:rFonts w:ascii="inherit" w:eastAsia="Times New Roman" w:hAnsi="inherit" w:cs="Arial"/>
                <w:b/>
                <w:bCs/>
                <w:color w:val="87898C"/>
                <w:sz w:val="18"/>
                <w:szCs w:val="18"/>
                <w:lang w:eastAsia="pt-PT"/>
              </w:rPr>
            </w:pPr>
            <w:r w:rsidRPr="00833563">
              <w:rPr>
                <w:rFonts w:ascii="inherit" w:eastAsia="Times New Roman" w:hAnsi="inherit" w:cs="Arial"/>
                <w:b/>
                <w:bCs/>
                <w:color w:val="87898C"/>
                <w:sz w:val="18"/>
                <w:szCs w:val="18"/>
                <w:lang w:eastAsia="pt-PT"/>
              </w:rPr>
              <w:t>Resistencia Interna</w:t>
            </w:r>
          </w:p>
        </w:tc>
        <w:tc>
          <w:tcPr>
            <w:tcW w:w="7036" w:type="dxa"/>
            <w:tcBorders>
              <w:top w:val="single" w:sz="12" w:space="0" w:color="93C13D"/>
              <w:left w:val="nil"/>
              <w:bottom w:val="single" w:sz="12" w:space="0" w:color="93C13D"/>
              <w:right w:val="nil"/>
            </w:tcBorders>
          </w:tcPr>
          <w:p w:rsidR="0012287E" w:rsidRPr="00833563" w:rsidRDefault="0012287E" w:rsidP="004C621C">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833563">
              <w:rPr>
                <w:rFonts w:ascii="Arial" w:eastAsia="Times New Roman" w:hAnsi="Arial" w:cs="Arial"/>
                <w:b/>
                <w:bCs/>
                <w:color w:val="87898C"/>
                <w:sz w:val="20"/>
                <w:szCs w:val="20"/>
                <w:lang w:eastAsia="pt-PT"/>
              </w:rPr>
              <w:t>&lt;250MΩ</w:t>
            </w:r>
          </w:p>
        </w:tc>
      </w:tr>
      <w:tr w:rsidR="0012287E" w:rsidRPr="00833563" w:rsidTr="004C621C">
        <w:tc>
          <w:tcPr>
            <w:tcW w:w="3737" w:type="dxa"/>
            <w:tcBorders>
              <w:top w:val="single" w:sz="12" w:space="0" w:color="93C13D"/>
              <w:left w:val="nil"/>
              <w:bottom w:val="single" w:sz="12" w:space="0" w:color="93C13D"/>
              <w:right w:val="nil"/>
            </w:tcBorders>
          </w:tcPr>
          <w:p w:rsidR="0012287E" w:rsidRPr="00833563" w:rsidRDefault="0012287E" w:rsidP="004C621C">
            <w:pPr>
              <w:shd w:val="clear" w:color="auto" w:fill="FFFFFF"/>
              <w:textAlignment w:val="top"/>
              <w:rPr>
                <w:rFonts w:ascii="inherit" w:eastAsia="Times New Roman" w:hAnsi="inherit" w:cs="Arial"/>
                <w:b/>
                <w:bCs/>
                <w:color w:val="87898C"/>
                <w:sz w:val="18"/>
                <w:szCs w:val="18"/>
                <w:lang w:eastAsia="pt-PT"/>
              </w:rPr>
            </w:pPr>
            <w:r w:rsidRPr="00833563">
              <w:rPr>
                <w:rFonts w:ascii="inherit" w:eastAsia="Times New Roman" w:hAnsi="inherit" w:cs="Arial"/>
                <w:b/>
                <w:bCs/>
                <w:color w:val="87898C"/>
                <w:sz w:val="18"/>
                <w:szCs w:val="18"/>
                <w:lang w:eastAsia="pt-PT"/>
              </w:rPr>
              <w:t>Repetibilidad</w:t>
            </w:r>
          </w:p>
        </w:tc>
        <w:tc>
          <w:tcPr>
            <w:tcW w:w="7036" w:type="dxa"/>
            <w:tcBorders>
              <w:top w:val="single" w:sz="12" w:space="0" w:color="93C13D"/>
              <w:left w:val="nil"/>
              <w:bottom w:val="single" w:sz="12" w:space="0" w:color="93C13D"/>
              <w:right w:val="nil"/>
            </w:tcBorders>
          </w:tcPr>
          <w:p w:rsidR="0012287E" w:rsidRPr="00833563" w:rsidRDefault="0012287E" w:rsidP="004C621C">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833563">
              <w:rPr>
                <w:rFonts w:ascii="Arial" w:eastAsia="Times New Roman" w:hAnsi="Arial" w:cs="Arial"/>
                <w:b/>
                <w:bCs/>
                <w:color w:val="87898C"/>
                <w:sz w:val="20"/>
                <w:szCs w:val="20"/>
                <w:lang w:eastAsia="pt-PT"/>
              </w:rPr>
              <w:t>&lt;0.017</w:t>
            </w:r>
          </w:p>
        </w:tc>
      </w:tr>
      <w:tr w:rsidR="0012287E" w:rsidRPr="00833563" w:rsidTr="004C621C">
        <w:tc>
          <w:tcPr>
            <w:tcW w:w="3737" w:type="dxa"/>
            <w:tcBorders>
              <w:top w:val="single" w:sz="12" w:space="0" w:color="93C13D"/>
              <w:left w:val="nil"/>
              <w:bottom w:val="single" w:sz="12" w:space="0" w:color="93C13D"/>
              <w:right w:val="nil"/>
            </w:tcBorders>
          </w:tcPr>
          <w:p w:rsidR="0012287E" w:rsidRPr="00833563" w:rsidRDefault="0012287E" w:rsidP="004C621C">
            <w:pPr>
              <w:shd w:val="clear" w:color="auto" w:fill="FFFFFF"/>
              <w:textAlignment w:val="top"/>
              <w:rPr>
                <w:rFonts w:ascii="inherit" w:eastAsia="Times New Roman" w:hAnsi="inherit" w:cs="Arial"/>
                <w:b/>
                <w:bCs/>
                <w:color w:val="87898C"/>
                <w:sz w:val="18"/>
                <w:szCs w:val="18"/>
                <w:lang w:eastAsia="pt-PT"/>
              </w:rPr>
            </w:pPr>
            <w:r w:rsidRPr="00833563">
              <w:rPr>
                <w:rFonts w:ascii="inherit" w:eastAsia="Times New Roman" w:hAnsi="inherit" w:cs="Arial"/>
                <w:b/>
                <w:bCs/>
                <w:color w:val="87898C"/>
                <w:sz w:val="18"/>
                <w:szCs w:val="18"/>
                <w:lang w:eastAsia="pt-PT"/>
              </w:rPr>
              <w:t>Ruido</w:t>
            </w:r>
          </w:p>
        </w:tc>
        <w:tc>
          <w:tcPr>
            <w:tcW w:w="7036" w:type="dxa"/>
            <w:tcBorders>
              <w:top w:val="single" w:sz="12" w:space="0" w:color="93C13D"/>
              <w:left w:val="nil"/>
              <w:bottom w:val="single" w:sz="12" w:space="0" w:color="93C13D"/>
              <w:right w:val="nil"/>
            </w:tcBorders>
          </w:tcPr>
          <w:p w:rsidR="0012287E" w:rsidRPr="00833563" w:rsidRDefault="0012287E" w:rsidP="004C621C">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833563">
              <w:rPr>
                <w:rFonts w:ascii="Arial" w:eastAsia="Times New Roman" w:hAnsi="Arial" w:cs="Arial"/>
                <w:b/>
                <w:bCs/>
                <w:color w:val="87898C"/>
                <w:sz w:val="20"/>
                <w:szCs w:val="20"/>
                <w:lang w:eastAsia="pt-PT"/>
              </w:rPr>
              <w:t>&lt;0.017</w:t>
            </w:r>
          </w:p>
        </w:tc>
      </w:tr>
      <w:tr w:rsidR="0012287E" w:rsidRPr="00833563" w:rsidTr="004C621C">
        <w:tc>
          <w:tcPr>
            <w:tcW w:w="3737" w:type="dxa"/>
            <w:tcBorders>
              <w:top w:val="single" w:sz="12" w:space="0" w:color="93C13D"/>
              <w:left w:val="nil"/>
              <w:bottom w:val="single" w:sz="12" w:space="0" w:color="93C13D"/>
              <w:right w:val="nil"/>
            </w:tcBorders>
          </w:tcPr>
          <w:p w:rsidR="0012287E" w:rsidRPr="00833563" w:rsidRDefault="0012287E" w:rsidP="004C621C">
            <w:pPr>
              <w:shd w:val="clear" w:color="auto" w:fill="FFFFFF"/>
              <w:textAlignment w:val="top"/>
              <w:rPr>
                <w:rFonts w:ascii="inherit" w:eastAsia="Times New Roman" w:hAnsi="inherit" w:cs="Arial"/>
                <w:b/>
                <w:bCs/>
                <w:color w:val="87898C"/>
                <w:sz w:val="18"/>
                <w:szCs w:val="18"/>
                <w:lang w:eastAsia="pt-PT"/>
              </w:rPr>
            </w:pPr>
            <w:r w:rsidRPr="00833563">
              <w:rPr>
                <w:rFonts w:ascii="inherit" w:eastAsia="Times New Roman" w:hAnsi="inherit" w:cs="Arial"/>
                <w:b/>
                <w:bCs/>
                <w:color w:val="87898C"/>
                <w:sz w:val="18"/>
                <w:szCs w:val="18"/>
                <w:lang w:eastAsia="pt-PT"/>
              </w:rPr>
              <w:t>Garantía</w:t>
            </w:r>
          </w:p>
        </w:tc>
        <w:tc>
          <w:tcPr>
            <w:tcW w:w="7036" w:type="dxa"/>
            <w:tcBorders>
              <w:top w:val="single" w:sz="12" w:space="0" w:color="93C13D"/>
              <w:left w:val="nil"/>
              <w:bottom w:val="single" w:sz="12" w:space="0" w:color="93C13D"/>
              <w:right w:val="nil"/>
            </w:tcBorders>
          </w:tcPr>
          <w:p w:rsidR="0012287E" w:rsidRPr="00833563" w:rsidRDefault="0012287E" w:rsidP="004C621C">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833563">
              <w:rPr>
                <w:rFonts w:ascii="Arial" w:eastAsia="Times New Roman" w:hAnsi="Arial" w:cs="Arial"/>
                <w:b/>
                <w:bCs/>
                <w:color w:val="87898C"/>
                <w:sz w:val="20"/>
                <w:szCs w:val="20"/>
                <w:lang w:eastAsia="pt-PT"/>
              </w:rPr>
              <w:t>Garantía de hardware limitada a 1 año</w:t>
            </w:r>
          </w:p>
        </w:tc>
      </w:tr>
    </w:tbl>
    <w:p w:rsidR="0012287E" w:rsidRPr="00833563" w:rsidRDefault="0012287E" w:rsidP="0012287E">
      <w:pPr>
        <w:shd w:val="clear" w:color="auto" w:fill="FFFFFF"/>
        <w:spacing w:after="135" w:line="240" w:lineRule="auto"/>
        <w:textAlignment w:val="baseline"/>
        <w:rPr>
          <w:rFonts w:ascii="Arial" w:eastAsia="Times New Roman" w:hAnsi="Arial" w:cs="Arial"/>
          <w:color w:val="777777"/>
          <w:sz w:val="20"/>
          <w:szCs w:val="20"/>
          <w:lang w:eastAsia="pt-PT"/>
        </w:rPr>
      </w:pPr>
    </w:p>
    <w:p w:rsidR="0012287E" w:rsidRPr="00833563" w:rsidRDefault="0012287E" w:rsidP="0012287E">
      <w:pPr>
        <w:shd w:val="clear" w:color="auto" w:fill="FFFFFF"/>
        <w:spacing w:after="135" w:line="240" w:lineRule="auto"/>
        <w:textAlignment w:val="baseline"/>
        <w:rPr>
          <w:rFonts w:ascii="Arial" w:eastAsia="Times New Roman" w:hAnsi="Arial" w:cs="Arial"/>
          <w:color w:val="777777"/>
          <w:sz w:val="20"/>
          <w:szCs w:val="20"/>
          <w:lang w:eastAsia="pt-PT"/>
        </w:rPr>
      </w:pPr>
      <w:r w:rsidRPr="00833563">
        <w:rPr>
          <w:rFonts w:ascii="Arial" w:eastAsia="Times New Roman" w:hAnsi="Arial" w:cs="Arial"/>
          <w:color w:val="777777"/>
          <w:sz w:val="20"/>
          <w:szCs w:val="20"/>
          <w:lang w:eastAsia="pt-PT"/>
        </w:rPr>
        <w:br/>
      </w:r>
    </w:p>
    <w:p w:rsidR="0012287E" w:rsidRPr="00833563" w:rsidRDefault="0012287E" w:rsidP="0012287E">
      <w:pPr>
        <w:shd w:val="clear" w:color="auto" w:fill="FFFFFF"/>
        <w:spacing w:after="135" w:line="240" w:lineRule="auto"/>
        <w:textAlignment w:val="baseline"/>
        <w:rPr>
          <w:rFonts w:ascii="Arial" w:eastAsia="Times New Roman" w:hAnsi="Arial" w:cs="Arial"/>
          <w:color w:val="777777"/>
          <w:sz w:val="20"/>
          <w:szCs w:val="20"/>
          <w:lang w:eastAsia="pt-PT"/>
        </w:rPr>
      </w:pPr>
    </w:p>
    <w:p w:rsidR="0012287E" w:rsidRPr="00833563" w:rsidRDefault="0012287E" w:rsidP="0012287E">
      <w:pPr>
        <w:shd w:val="clear" w:color="auto" w:fill="FFFFFF"/>
        <w:spacing w:after="135" w:line="240" w:lineRule="auto"/>
        <w:textAlignment w:val="baseline"/>
        <w:rPr>
          <w:rFonts w:ascii="Arial" w:eastAsia="Times New Roman" w:hAnsi="Arial" w:cs="Arial"/>
          <w:color w:val="777777"/>
          <w:sz w:val="20"/>
          <w:szCs w:val="20"/>
          <w:lang w:eastAsia="pt-PT"/>
        </w:rPr>
      </w:pPr>
    </w:p>
    <w:tbl>
      <w:tblPr>
        <w:tblStyle w:val="TableGrid"/>
        <w:tblW w:w="0" w:type="auto"/>
        <w:tblBorders>
          <w:top w:val="none" w:sz="0" w:space="0" w:color="auto"/>
          <w:left w:val="none" w:sz="0" w:space="0" w:color="auto"/>
          <w:bottom w:val="single" w:sz="12" w:space="0" w:color="93C13D"/>
          <w:right w:val="none" w:sz="0" w:space="0" w:color="auto"/>
          <w:insideH w:val="single" w:sz="12" w:space="0" w:color="93C13D"/>
          <w:insideV w:val="none" w:sz="0" w:space="0" w:color="auto"/>
        </w:tblBorders>
        <w:tblLook w:val="04A0" w:firstRow="1" w:lastRow="0" w:firstColumn="1" w:lastColumn="0" w:noHBand="0" w:noVBand="1"/>
      </w:tblPr>
      <w:tblGrid>
        <w:gridCol w:w="3710"/>
        <w:gridCol w:w="6972"/>
      </w:tblGrid>
      <w:tr w:rsidR="0012287E" w:rsidRPr="00833563" w:rsidTr="004C621C">
        <w:tc>
          <w:tcPr>
            <w:tcW w:w="10773" w:type="dxa"/>
            <w:gridSpan w:val="2"/>
            <w:tcBorders>
              <w:top w:val="nil"/>
              <w:left w:val="nil"/>
              <w:bottom w:val="single" w:sz="12" w:space="0" w:color="93C13D"/>
              <w:right w:val="nil"/>
            </w:tcBorders>
            <w:shd w:val="clear" w:color="auto" w:fill="93C13D"/>
            <w:hideMark/>
          </w:tcPr>
          <w:p w:rsidR="0012287E" w:rsidRPr="00833563" w:rsidRDefault="0012287E" w:rsidP="004C621C">
            <w:pPr>
              <w:shd w:val="clear" w:color="auto" w:fill="93C13D"/>
              <w:jc w:val="center"/>
              <w:textAlignment w:val="center"/>
              <w:rPr>
                <w:rFonts w:ascii="inherit" w:eastAsia="Times New Roman" w:hAnsi="inherit" w:cs="Arial"/>
                <w:color w:val="FFFFFF"/>
                <w:sz w:val="30"/>
                <w:szCs w:val="30"/>
                <w:lang w:eastAsia="pt-PT"/>
              </w:rPr>
            </w:pPr>
            <w:r w:rsidRPr="00833563">
              <w:rPr>
                <w:rFonts w:ascii="inherit" w:eastAsia="Times New Roman" w:hAnsi="inherit" w:cs="Arial"/>
                <w:color w:val="FFFFFF"/>
                <w:sz w:val="30"/>
                <w:szCs w:val="30"/>
                <w:lang w:eastAsia="pt-PT"/>
              </w:rPr>
              <w:t>Especificaciones del Sensor de Temperatura</w:t>
            </w:r>
          </w:p>
        </w:tc>
      </w:tr>
      <w:tr w:rsidR="0012287E" w:rsidRPr="00833563" w:rsidTr="004C621C">
        <w:tc>
          <w:tcPr>
            <w:tcW w:w="3737"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textAlignment w:val="top"/>
              <w:rPr>
                <w:rFonts w:ascii="inherit" w:eastAsia="Times New Roman" w:hAnsi="inherit" w:cs="Arial"/>
                <w:b/>
                <w:bCs/>
                <w:color w:val="87898C"/>
                <w:sz w:val="18"/>
                <w:szCs w:val="18"/>
                <w:lang w:eastAsia="pt-PT"/>
              </w:rPr>
            </w:pPr>
            <w:r w:rsidRPr="00833563">
              <w:rPr>
                <w:rFonts w:ascii="inherit" w:eastAsia="Times New Roman" w:hAnsi="inherit" w:cs="Arial"/>
                <w:b/>
                <w:bCs/>
                <w:color w:val="87898C"/>
                <w:sz w:val="18"/>
                <w:szCs w:val="18"/>
                <w:lang w:eastAsia="pt-PT"/>
              </w:rPr>
              <w:t>Dimensiones</w:t>
            </w:r>
          </w:p>
        </w:tc>
        <w:tc>
          <w:tcPr>
            <w:tcW w:w="7036"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textAlignment w:val="top"/>
              <w:rPr>
                <w:rFonts w:ascii="inherit" w:eastAsia="Times New Roman" w:hAnsi="inherit" w:cs="Arial"/>
                <w:b/>
                <w:bCs/>
                <w:color w:val="87898C"/>
                <w:sz w:val="18"/>
                <w:szCs w:val="18"/>
                <w:lang w:eastAsia="pt-PT"/>
              </w:rPr>
            </w:pPr>
            <w:r w:rsidRPr="00833563">
              <w:rPr>
                <w:rFonts w:ascii="inherit" w:eastAsia="Times New Roman" w:hAnsi="inherit" w:cs="Arial"/>
                <w:b/>
                <w:bCs/>
                <w:color w:val="87898C"/>
                <w:sz w:val="18"/>
                <w:szCs w:val="18"/>
                <w:lang w:eastAsia="pt-PT"/>
              </w:rPr>
              <w:t>50mm (longitu</w:t>
            </w:r>
            <w:r>
              <w:rPr>
                <w:rFonts w:ascii="inherit" w:eastAsia="Times New Roman" w:hAnsi="inherit" w:cs="Arial"/>
                <w:b/>
                <w:bCs/>
                <w:color w:val="87898C"/>
                <w:sz w:val="18"/>
                <w:szCs w:val="18"/>
                <w:lang w:eastAsia="pt-PT"/>
              </w:rPr>
              <w:t>d</w:t>
            </w:r>
            <w:r w:rsidRPr="00833563">
              <w:rPr>
                <w:rFonts w:ascii="inherit" w:eastAsia="Times New Roman" w:hAnsi="inherit" w:cs="Arial"/>
                <w:b/>
                <w:bCs/>
                <w:color w:val="87898C"/>
                <w:sz w:val="18"/>
                <w:szCs w:val="18"/>
                <w:lang w:eastAsia="pt-PT"/>
              </w:rPr>
              <w:t>) x 10mm (diámetro)</w:t>
            </w:r>
          </w:p>
        </w:tc>
      </w:tr>
      <w:tr w:rsidR="0012287E" w:rsidRPr="00833563" w:rsidTr="004C621C">
        <w:tc>
          <w:tcPr>
            <w:tcW w:w="3737"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textAlignment w:val="top"/>
              <w:rPr>
                <w:rFonts w:ascii="inherit" w:hAnsi="inherit" w:cs="Arial"/>
                <w:b/>
                <w:bCs/>
                <w:color w:val="87898C"/>
                <w:sz w:val="18"/>
                <w:szCs w:val="18"/>
              </w:rPr>
            </w:pPr>
            <w:r w:rsidRPr="00833563">
              <w:rPr>
                <w:rFonts w:ascii="inherit" w:hAnsi="inherit" w:cs="Arial"/>
                <w:b/>
                <w:bCs/>
                <w:color w:val="87898C"/>
                <w:sz w:val="18"/>
                <w:szCs w:val="18"/>
              </w:rPr>
              <w:t>Exterior</w:t>
            </w:r>
          </w:p>
        </w:tc>
        <w:tc>
          <w:tcPr>
            <w:tcW w:w="7036"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833563">
              <w:rPr>
                <w:rFonts w:ascii="Arial" w:eastAsia="Times New Roman" w:hAnsi="Arial" w:cs="Arial"/>
                <w:b/>
                <w:bCs/>
                <w:color w:val="87898C"/>
                <w:sz w:val="20"/>
                <w:szCs w:val="20"/>
                <w:lang w:eastAsia="pt-PT"/>
              </w:rPr>
              <w:t>Caja: Acero Inoxidable</w:t>
            </w:r>
          </w:p>
          <w:p w:rsidR="0012287E" w:rsidRPr="00833563" w:rsidRDefault="0012287E" w:rsidP="004C621C">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833563">
              <w:rPr>
                <w:rFonts w:ascii="Arial" w:eastAsia="Times New Roman" w:hAnsi="Arial" w:cs="Arial"/>
                <w:b/>
                <w:bCs/>
                <w:color w:val="87898C"/>
                <w:sz w:val="20"/>
                <w:szCs w:val="20"/>
                <w:lang w:eastAsia="pt-PT"/>
              </w:rPr>
              <w:t>Color: Plateado</w:t>
            </w:r>
          </w:p>
        </w:tc>
      </w:tr>
      <w:tr w:rsidR="0012287E" w:rsidRPr="00833563" w:rsidTr="004C621C">
        <w:trPr>
          <w:trHeight w:val="209"/>
        </w:trPr>
        <w:tc>
          <w:tcPr>
            <w:tcW w:w="3737"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textAlignment w:val="top"/>
              <w:rPr>
                <w:rFonts w:ascii="inherit" w:eastAsia="Times New Roman" w:hAnsi="inherit" w:cs="Arial"/>
                <w:b/>
                <w:bCs/>
                <w:color w:val="87898C"/>
                <w:sz w:val="18"/>
                <w:szCs w:val="18"/>
                <w:lang w:eastAsia="pt-PT"/>
              </w:rPr>
            </w:pPr>
            <w:r w:rsidRPr="00833563">
              <w:rPr>
                <w:rFonts w:ascii="inherit" w:eastAsia="Times New Roman" w:hAnsi="inherit" w:cs="Arial"/>
                <w:b/>
                <w:bCs/>
                <w:color w:val="87898C"/>
                <w:sz w:val="18"/>
                <w:szCs w:val="18"/>
                <w:lang w:eastAsia="pt-PT"/>
              </w:rPr>
              <w:t>Longitud del Cable</w:t>
            </w:r>
          </w:p>
        </w:tc>
        <w:tc>
          <w:tcPr>
            <w:tcW w:w="7036"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textAlignment w:val="top"/>
              <w:rPr>
                <w:rFonts w:ascii="inherit" w:eastAsia="Times New Roman" w:hAnsi="inherit" w:cs="Arial"/>
                <w:b/>
                <w:bCs/>
                <w:color w:val="87898C"/>
                <w:sz w:val="18"/>
                <w:szCs w:val="18"/>
                <w:lang w:eastAsia="pt-PT"/>
              </w:rPr>
            </w:pPr>
            <w:r w:rsidRPr="00833563">
              <w:rPr>
                <w:rFonts w:ascii="inherit" w:eastAsia="Times New Roman" w:hAnsi="inherit" w:cs="Arial"/>
                <w:b/>
                <w:bCs/>
                <w:color w:val="87898C"/>
                <w:sz w:val="18"/>
                <w:szCs w:val="18"/>
                <w:lang w:eastAsia="pt-PT"/>
              </w:rPr>
              <w:t>2 metros</w:t>
            </w:r>
          </w:p>
        </w:tc>
      </w:tr>
      <w:tr w:rsidR="0012287E" w:rsidRPr="00833563" w:rsidTr="004C621C">
        <w:tc>
          <w:tcPr>
            <w:tcW w:w="3737"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textAlignment w:val="top"/>
              <w:rPr>
                <w:rFonts w:ascii="inherit" w:eastAsia="Times New Roman" w:hAnsi="inherit" w:cs="Arial"/>
                <w:b/>
                <w:bCs/>
                <w:color w:val="87898C"/>
                <w:sz w:val="18"/>
                <w:szCs w:val="18"/>
                <w:lang w:eastAsia="pt-PT"/>
              </w:rPr>
            </w:pPr>
            <w:r w:rsidRPr="00833563">
              <w:rPr>
                <w:rFonts w:ascii="inherit" w:eastAsia="Times New Roman" w:hAnsi="inherit" w:cs="Arial"/>
                <w:b/>
                <w:bCs/>
                <w:color w:val="87898C"/>
                <w:sz w:val="18"/>
                <w:szCs w:val="18"/>
                <w:lang w:eastAsia="pt-PT"/>
              </w:rPr>
              <w:t>Impermeable</w:t>
            </w:r>
          </w:p>
        </w:tc>
        <w:tc>
          <w:tcPr>
            <w:tcW w:w="7036"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833563">
              <w:rPr>
                <w:rFonts w:ascii="Arial" w:eastAsia="Times New Roman" w:hAnsi="Arial" w:cs="Arial"/>
                <w:b/>
                <w:bCs/>
                <w:color w:val="87898C"/>
                <w:sz w:val="20"/>
                <w:szCs w:val="20"/>
                <w:lang w:eastAsia="pt-PT"/>
              </w:rPr>
              <w:t>Si</w:t>
            </w:r>
          </w:p>
        </w:tc>
      </w:tr>
      <w:tr w:rsidR="0012287E" w:rsidRPr="00833563" w:rsidTr="004C621C">
        <w:tc>
          <w:tcPr>
            <w:tcW w:w="3737"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textAlignment w:val="top"/>
              <w:rPr>
                <w:rFonts w:ascii="inherit" w:eastAsia="Times New Roman" w:hAnsi="inherit" w:cs="Arial"/>
                <w:b/>
                <w:bCs/>
                <w:color w:val="87898C"/>
                <w:sz w:val="18"/>
                <w:szCs w:val="18"/>
                <w:lang w:eastAsia="pt-PT"/>
              </w:rPr>
            </w:pPr>
            <w:r w:rsidRPr="00833563">
              <w:rPr>
                <w:rFonts w:ascii="inherit" w:eastAsia="Times New Roman" w:hAnsi="inherit" w:cs="Arial"/>
                <w:b/>
                <w:bCs/>
                <w:color w:val="87898C"/>
                <w:sz w:val="18"/>
                <w:szCs w:val="18"/>
                <w:lang w:eastAsia="pt-PT"/>
              </w:rPr>
              <w:t>Rango de Temperatura</w:t>
            </w:r>
          </w:p>
        </w:tc>
        <w:tc>
          <w:tcPr>
            <w:tcW w:w="7036" w:type="dxa"/>
            <w:tcBorders>
              <w:top w:val="single" w:sz="12" w:space="0" w:color="93C13D"/>
              <w:left w:val="nil"/>
              <w:bottom w:val="single" w:sz="12" w:space="0" w:color="93C13D"/>
              <w:right w:val="nil"/>
            </w:tcBorders>
            <w:hideMark/>
          </w:tcPr>
          <w:p w:rsidR="0012287E" w:rsidRPr="00833563" w:rsidRDefault="0012287E" w:rsidP="004C621C">
            <w:pPr>
              <w:pStyle w:val="NormalWeb"/>
              <w:shd w:val="clear" w:color="auto" w:fill="FFFFFF"/>
              <w:textAlignment w:val="top"/>
              <w:rPr>
                <w:rFonts w:ascii="Arial" w:hAnsi="Arial" w:cs="Arial"/>
                <w:b/>
                <w:bCs/>
                <w:color w:val="87898C"/>
                <w:sz w:val="20"/>
                <w:szCs w:val="20"/>
                <w:lang w:eastAsia="en-US"/>
              </w:rPr>
            </w:pPr>
            <w:r w:rsidRPr="00833563">
              <w:rPr>
                <w:rFonts w:ascii="inherit" w:hAnsi="inherit" w:cs="Arial"/>
                <w:b/>
                <w:bCs/>
                <w:color w:val="87898C"/>
                <w:sz w:val="18"/>
                <w:szCs w:val="18"/>
              </w:rPr>
              <w:t>-40ºC ~ 110ºC</w:t>
            </w:r>
          </w:p>
        </w:tc>
      </w:tr>
      <w:tr w:rsidR="0012287E" w:rsidRPr="00833563" w:rsidTr="004C621C">
        <w:tc>
          <w:tcPr>
            <w:tcW w:w="3737"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textAlignment w:val="top"/>
              <w:rPr>
                <w:rFonts w:ascii="inherit" w:eastAsia="Times New Roman" w:hAnsi="inherit" w:cs="Arial"/>
                <w:b/>
                <w:bCs/>
                <w:color w:val="87898C"/>
                <w:sz w:val="18"/>
                <w:szCs w:val="18"/>
                <w:lang w:eastAsia="pt-PT"/>
              </w:rPr>
            </w:pPr>
            <w:r w:rsidRPr="00833563">
              <w:rPr>
                <w:rFonts w:ascii="inherit" w:eastAsia="Times New Roman" w:hAnsi="inherit" w:cs="Arial"/>
                <w:b/>
                <w:bCs/>
                <w:color w:val="87898C"/>
                <w:sz w:val="18"/>
                <w:szCs w:val="18"/>
                <w:lang w:eastAsia="pt-PT"/>
              </w:rPr>
              <w:t>Precisión de Temperatura</w:t>
            </w:r>
          </w:p>
        </w:tc>
        <w:tc>
          <w:tcPr>
            <w:tcW w:w="7036"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textAlignment w:val="top"/>
              <w:rPr>
                <w:rFonts w:ascii="inherit" w:eastAsia="Times New Roman" w:hAnsi="inherit" w:cs="Arial"/>
                <w:b/>
                <w:bCs/>
                <w:color w:val="87898C"/>
                <w:sz w:val="18"/>
                <w:szCs w:val="18"/>
                <w:lang w:eastAsia="pt-PT"/>
              </w:rPr>
            </w:pPr>
            <w:r w:rsidRPr="00833563">
              <w:rPr>
                <w:rFonts w:ascii="inherit" w:eastAsia="Times New Roman" w:hAnsi="inherit" w:cs="Arial"/>
                <w:b/>
                <w:bCs/>
                <w:color w:val="87898C"/>
                <w:sz w:val="18"/>
                <w:szCs w:val="18"/>
                <w:lang w:eastAsia="pt-PT"/>
              </w:rPr>
              <w:t>±0.5ºC</w:t>
            </w:r>
          </w:p>
        </w:tc>
      </w:tr>
      <w:tr w:rsidR="0012287E" w:rsidRPr="00833563" w:rsidTr="004C621C">
        <w:tc>
          <w:tcPr>
            <w:tcW w:w="3737"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textAlignment w:val="top"/>
              <w:rPr>
                <w:rFonts w:ascii="inherit" w:eastAsia="Times New Roman" w:hAnsi="inherit" w:cs="Arial"/>
                <w:b/>
                <w:bCs/>
                <w:color w:val="87898C"/>
                <w:sz w:val="18"/>
                <w:szCs w:val="18"/>
                <w:lang w:eastAsia="pt-PT"/>
              </w:rPr>
            </w:pPr>
            <w:r w:rsidRPr="00833563">
              <w:rPr>
                <w:rFonts w:ascii="inherit" w:eastAsia="Times New Roman" w:hAnsi="inherit" w:cs="Arial"/>
                <w:b/>
                <w:bCs/>
                <w:color w:val="87898C"/>
                <w:sz w:val="18"/>
                <w:szCs w:val="18"/>
                <w:lang w:eastAsia="pt-PT"/>
              </w:rPr>
              <w:t>Garantía</w:t>
            </w:r>
          </w:p>
        </w:tc>
        <w:tc>
          <w:tcPr>
            <w:tcW w:w="7036" w:type="dxa"/>
            <w:tcBorders>
              <w:top w:val="single" w:sz="12" w:space="0" w:color="93C13D"/>
              <w:left w:val="nil"/>
              <w:bottom w:val="single" w:sz="12" w:space="0" w:color="93C13D"/>
              <w:right w:val="nil"/>
            </w:tcBorders>
            <w:hideMark/>
          </w:tcPr>
          <w:p w:rsidR="0012287E" w:rsidRPr="00833563" w:rsidRDefault="0012287E" w:rsidP="004C621C">
            <w:pPr>
              <w:shd w:val="clear" w:color="auto" w:fill="FFFFFF"/>
              <w:textAlignment w:val="top"/>
              <w:rPr>
                <w:rFonts w:ascii="inherit" w:eastAsia="Times New Roman" w:hAnsi="inherit" w:cs="Arial"/>
                <w:b/>
                <w:bCs/>
                <w:color w:val="87898C"/>
                <w:sz w:val="18"/>
                <w:szCs w:val="18"/>
                <w:lang w:eastAsia="pt-PT"/>
              </w:rPr>
            </w:pPr>
            <w:r w:rsidRPr="00833563">
              <w:rPr>
                <w:rFonts w:ascii="inherit" w:eastAsia="Times New Roman" w:hAnsi="inherit" w:cs="Arial"/>
                <w:b/>
                <w:bCs/>
                <w:color w:val="87898C"/>
                <w:sz w:val="18"/>
                <w:szCs w:val="18"/>
                <w:lang w:eastAsia="pt-PT"/>
              </w:rPr>
              <w:t>Garantía limitada a 1 año</w:t>
            </w:r>
          </w:p>
        </w:tc>
      </w:tr>
      <w:bookmarkEnd w:id="0"/>
    </w:tbl>
    <w:p w:rsidR="00361CEC" w:rsidRPr="0012287E" w:rsidRDefault="00361CEC" w:rsidP="0012287E">
      <w:pPr>
        <w:pStyle w:val="Heading2"/>
        <w:shd w:val="clear" w:color="auto" w:fill="FFFFFF"/>
        <w:spacing w:before="0" w:beforeAutospacing="0" w:after="0" w:afterAutospacing="0"/>
        <w:textAlignment w:val="baseline"/>
      </w:pPr>
    </w:p>
    <w:p w:rsidR="00361CEC" w:rsidRPr="0012287E" w:rsidRDefault="004C621C" w:rsidP="00361CEC">
      <w:pPr>
        <w:pStyle w:val="Heading2"/>
        <w:shd w:val="clear" w:color="auto" w:fill="FFFFFF"/>
        <w:spacing w:before="0" w:beforeAutospacing="0" w:after="0" w:afterAutospacing="0"/>
        <w:jc w:val="center"/>
        <w:textAlignment w:val="baseline"/>
        <w:rPr>
          <w:rStyle w:val="Strong"/>
          <w:rFonts w:ascii="inherit" w:hAnsi="inherit" w:cs="Arial"/>
          <w:color w:val="A2C037"/>
          <w:sz w:val="41"/>
          <w:szCs w:val="41"/>
          <w:bdr w:val="none" w:sz="0" w:space="0" w:color="auto" w:frame="1"/>
        </w:rPr>
      </w:pPr>
      <w:r>
        <w:pict>
          <v:rect id="_x0000_i1025" style="width:430.9pt;height:1pt" o:hrpct="798" o:hralign="center" o:hrstd="t" o:hrnoshade="t" o:hr="t" fillcolor="#95c11f" stroked="f"/>
        </w:pict>
      </w:r>
      <w:r w:rsidR="00361CEC" w:rsidRPr="0012287E">
        <w:rPr>
          <w:rStyle w:val="Strong"/>
          <w:rFonts w:ascii="inherit" w:hAnsi="inherit" w:cs="Arial"/>
          <w:color w:val="A2C037"/>
          <w:sz w:val="41"/>
          <w:szCs w:val="41"/>
          <w:bdr w:val="none" w:sz="0" w:space="0" w:color="auto" w:frame="1"/>
        </w:rPr>
        <w:br/>
      </w:r>
    </w:p>
    <w:p w:rsidR="00361CEC" w:rsidRPr="0012287E" w:rsidRDefault="0012287E" w:rsidP="00361CEC">
      <w:pPr>
        <w:pStyle w:val="Heading2"/>
        <w:shd w:val="clear" w:color="auto" w:fill="FFFFFF"/>
        <w:spacing w:before="0" w:beforeAutospacing="0" w:after="0" w:afterAutospacing="0"/>
        <w:jc w:val="center"/>
        <w:textAlignment w:val="baseline"/>
        <w:rPr>
          <w:rFonts w:ascii="inherit" w:hAnsi="inherit" w:cs="Arial"/>
          <w:b w:val="0"/>
          <w:bCs w:val="0"/>
          <w:color w:val="A2C037"/>
          <w:sz w:val="41"/>
          <w:szCs w:val="41"/>
          <w:bdr w:val="none" w:sz="0" w:space="0" w:color="auto" w:frame="1"/>
        </w:rPr>
      </w:pPr>
      <w:r>
        <w:rPr>
          <w:rStyle w:val="Strong"/>
          <w:rFonts w:ascii="inherit" w:hAnsi="inherit" w:cs="Arial"/>
          <w:color w:val="A2C037"/>
          <w:sz w:val="41"/>
          <w:szCs w:val="41"/>
          <w:bdr w:val="none" w:sz="0" w:space="0" w:color="auto" w:frame="1"/>
        </w:rPr>
        <w:t>Compatibilidad de Periféricos/Sensores</w:t>
      </w:r>
      <w:r w:rsidR="00361CEC" w:rsidRPr="0012287E">
        <w:rPr>
          <w:rStyle w:val="Strong"/>
          <w:rFonts w:ascii="inherit" w:hAnsi="inherit" w:cs="Arial"/>
          <w:color w:val="A2C037"/>
          <w:sz w:val="41"/>
          <w:szCs w:val="41"/>
          <w:bdr w:val="none" w:sz="0" w:space="0" w:color="auto" w:frame="1"/>
        </w:rPr>
        <w:br/>
      </w:r>
    </w:p>
    <w:p w:rsidR="00A90855" w:rsidRDefault="00A90855" w:rsidP="00A90855">
      <w:pPr>
        <w:pStyle w:val="Heading1"/>
        <w:shd w:val="clear" w:color="auto" w:fill="FFFFFF"/>
        <w:spacing w:before="0" w:beforeAutospacing="0" w:after="0" w:afterAutospacing="0"/>
        <w:jc w:val="center"/>
        <w:textAlignment w:val="baseline"/>
        <w:rPr>
          <w:rStyle w:val="Strong"/>
          <w:rFonts w:ascii="inherit" w:hAnsi="inherit" w:cs="Arial"/>
          <w:b/>
          <w:bCs/>
          <w:color w:val="9EC647"/>
          <w:sz w:val="50"/>
          <w:szCs w:val="50"/>
          <w:bdr w:val="none" w:sz="0" w:space="0" w:color="auto" w:frame="1"/>
        </w:rPr>
      </w:pPr>
      <w:bookmarkStart w:id="1" w:name="_Hlk511130966"/>
      <w:r>
        <w:rPr>
          <w:rStyle w:val="Strong"/>
          <w:rFonts w:ascii="inherit" w:hAnsi="inherit" w:cs="Arial"/>
          <w:b/>
          <w:bCs/>
          <w:color w:val="9EC647"/>
          <w:sz w:val="50"/>
          <w:szCs w:val="50"/>
          <w:bdr w:val="none" w:sz="0" w:space="0" w:color="auto" w:frame="1"/>
        </w:rPr>
        <w:t>¿Qué dispositivos y sensores puedo conectar a TankBot?</w:t>
      </w:r>
    </w:p>
    <w:p w:rsidR="00A90855" w:rsidRDefault="00A90855" w:rsidP="00A90855">
      <w:pPr>
        <w:pStyle w:val="Heading1"/>
        <w:shd w:val="clear" w:color="auto" w:fill="FFFFFF"/>
        <w:spacing w:before="0" w:beforeAutospacing="0" w:after="0" w:afterAutospacing="0"/>
        <w:jc w:val="center"/>
        <w:textAlignment w:val="baseline"/>
        <w:rPr>
          <w:rFonts w:ascii="Arial" w:hAnsi="Arial" w:cs="Arial"/>
          <w:b w:val="0"/>
          <w:bCs w:val="0"/>
          <w:color w:val="777777"/>
          <w:sz w:val="50"/>
          <w:szCs w:val="50"/>
        </w:rPr>
      </w:pPr>
    </w:p>
    <w:p w:rsidR="00A90855" w:rsidRDefault="00A90855" w:rsidP="00A90855">
      <w:pPr>
        <w:pStyle w:val="NormalWeb"/>
        <w:shd w:val="clear" w:color="auto" w:fill="FFFFFF"/>
        <w:spacing w:before="0" w:beforeAutospacing="0" w:after="135" w:afterAutospacing="0"/>
        <w:jc w:val="center"/>
        <w:textAlignment w:val="baseline"/>
        <w:rPr>
          <w:rFonts w:ascii="Arial" w:hAnsi="Arial" w:cs="Arial"/>
          <w:color w:val="777777"/>
          <w:sz w:val="20"/>
          <w:szCs w:val="20"/>
        </w:rPr>
      </w:pPr>
      <w:r>
        <w:rPr>
          <w:rFonts w:ascii="Arial" w:hAnsi="Arial" w:cs="Arial"/>
          <w:noProof/>
          <w:color w:val="777777"/>
          <w:sz w:val="20"/>
          <w:szCs w:val="20"/>
          <w:lang w:val="pt-PT"/>
        </w:rPr>
        <w:drawing>
          <wp:inline distT="0" distB="0" distL="0" distR="0" wp14:anchorId="60E0FCF8" wp14:editId="32559E3F">
            <wp:extent cx="3192780" cy="685800"/>
            <wp:effectExtent l="0" t="0" r="7620" b="0"/>
            <wp:docPr id="30" name="Picture 62" descr="GroLab TankBot hydroponics controller, front 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GroLab TankBot hydroponics controller, front view"/>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92780" cy="685800"/>
                    </a:xfrm>
                    <a:prstGeom prst="rect">
                      <a:avLst/>
                    </a:prstGeom>
                    <a:noFill/>
                    <a:ln>
                      <a:noFill/>
                    </a:ln>
                  </pic:spPr>
                </pic:pic>
              </a:graphicData>
            </a:graphic>
          </wp:inline>
        </w:drawing>
      </w:r>
    </w:p>
    <w:p w:rsidR="00A90855" w:rsidRDefault="00A90855" w:rsidP="00A90855">
      <w:pPr>
        <w:pStyle w:val="NormalWeb"/>
        <w:shd w:val="clear" w:color="auto" w:fill="FFFFFF"/>
        <w:spacing w:before="0" w:beforeAutospacing="0" w:after="135" w:afterAutospacing="0"/>
        <w:jc w:val="center"/>
        <w:textAlignment w:val="baseline"/>
        <w:rPr>
          <w:rFonts w:ascii="Arial" w:hAnsi="Arial" w:cs="Arial"/>
          <w:color w:val="777777"/>
          <w:sz w:val="20"/>
          <w:szCs w:val="20"/>
        </w:rPr>
      </w:pPr>
    </w:p>
    <w:p w:rsidR="00A90855" w:rsidRDefault="00A90855" w:rsidP="00A90855">
      <w:pPr>
        <w:pStyle w:val="NormalWeb"/>
        <w:shd w:val="clear" w:color="auto" w:fill="FFFFFF"/>
        <w:spacing w:before="0" w:beforeAutospacing="0" w:after="135" w:afterAutospacing="0"/>
        <w:jc w:val="center"/>
        <w:textAlignment w:val="baseline"/>
        <w:rPr>
          <w:rFonts w:ascii="Arial" w:hAnsi="Arial" w:cs="Arial"/>
          <w:color w:val="777777"/>
          <w:sz w:val="20"/>
          <w:szCs w:val="20"/>
        </w:rPr>
      </w:pPr>
      <w:r w:rsidRPr="00387FFD">
        <w:rPr>
          <w:rFonts w:ascii="Arial" w:hAnsi="Arial" w:cs="Arial"/>
          <w:color w:val="777777"/>
          <w:sz w:val="20"/>
          <w:szCs w:val="20"/>
        </w:rPr>
        <w:t xml:space="preserve">En su </w:t>
      </w:r>
      <w:r w:rsidR="00200920">
        <w:rPr>
          <w:rFonts w:ascii="Arial" w:hAnsi="Arial" w:cs="Arial"/>
          <w:color w:val="777777"/>
          <w:sz w:val="20"/>
          <w:szCs w:val="20"/>
        </w:rPr>
        <w:t xml:space="preserve">esencia, </w:t>
      </w:r>
      <w:r w:rsidRPr="00387FFD">
        <w:rPr>
          <w:rFonts w:ascii="Arial" w:hAnsi="Arial" w:cs="Arial"/>
          <w:color w:val="777777"/>
          <w:sz w:val="20"/>
          <w:szCs w:val="20"/>
        </w:rPr>
        <w:t xml:space="preserve"> TankBot puede medir la EC / pH y la temperatura del agua, estas son entradas estáticas, disponibles en cualquier TankBot. Este kit viene de origen con una sonda de pH y una sonda de temperatura de agua.</w:t>
      </w:r>
    </w:p>
    <w:tbl>
      <w:tblPr>
        <w:tblStyle w:val="TableGrid"/>
        <w:tblW w:w="11340" w:type="dxa"/>
        <w:tblInd w:w="-2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6"/>
        <w:gridCol w:w="3597"/>
        <w:gridCol w:w="4147"/>
      </w:tblGrid>
      <w:tr w:rsidR="00A90855" w:rsidTr="004C621C">
        <w:tc>
          <w:tcPr>
            <w:tcW w:w="3596" w:type="dxa"/>
            <w:hideMark/>
          </w:tcPr>
          <w:p w:rsidR="00A90855" w:rsidRDefault="00A90855" w:rsidP="004C621C">
            <w:pPr>
              <w:shd w:val="clear" w:color="auto" w:fill="FFFFFF"/>
              <w:jc w:val="center"/>
              <w:textAlignment w:val="baseline"/>
              <w:rPr>
                <w:rFonts w:ascii="inherit" w:hAnsi="inherit" w:cs="Arial"/>
                <w:color w:val="777777"/>
                <w:sz w:val="20"/>
                <w:szCs w:val="20"/>
              </w:rPr>
            </w:pPr>
            <w:r>
              <w:rPr>
                <w:rFonts w:ascii="inherit" w:hAnsi="inherit" w:cs="Arial"/>
                <w:noProof/>
                <w:color w:val="777777"/>
                <w:sz w:val="20"/>
                <w:szCs w:val="20"/>
                <w:lang w:val="pt-PT" w:eastAsia="pt-PT"/>
              </w:rPr>
              <w:drawing>
                <wp:inline distT="0" distB="0" distL="0" distR="0" wp14:anchorId="19A49CCC" wp14:editId="5B2003A4">
                  <wp:extent cx="1431290" cy="1431290"/>
                  <wp:effectExtent l="0" t="0" r="0" b="0"/>
                  <wp:docPr id="33" name="Imagem 33" descr="Air, Soil, Water Temperature Probe compatible with TankBot and SoilBot, grow controller modules of the GroLab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Air, Soil, Water Temperature Probe compatible with TankBot and SoilBot, grow controller modules of the GroLab system"/>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31290" cy="1431290"/>
                          </a:xfrm>
                          <a:prstGeom prst="rect">
                            <a:avLst/>
                          </a:prstGeom>
                          <a:noFill/>
                          <a:ln>
                            <a:noFill/>
                          </a:ln>
                        </pic:spPr>
                      </pic:pic>
                    </a:graphicData>
                  </a:graphic>
                </wp:inline>
              </w:drawing>
            </w:r>
          </w:p>
          <w:p w:rsidR="00A90855" w:rsidRDefault="00A90855" w:rsidP="004C621C">
            <w:pPr>
              <w:pStyle w:val="NormalWeb"/>
              <w:shd w:val="clear" w:color="auto" w:fill="FFFFFF"/>
              <w:spacing w:before="0" w:beforeAutospacing="0" w:after="0" w:afterAutospacing="0"/>
              <w:jc w:val="center"/>
              <w:textAlignment w:val="baseline"/>
              <w:rPr>
                <w:rFonts w:ascii="Arial" w:hAnsi="Arial" w:cs="Arial"/>
                <w:color w:val="777777"/>
                <w:sz w:val="20"/>
                <w:szCs w:val="20"/>
                <w:lang w:eastAsia="en-US"/>
              </w:rPr>
            </w:pPr>
            <w:r>
              <w:rPr>
                <w:rStyle w:val="Strong"/>
                <w:rFonts w:ascii="inherit" w:hAnsi="inherit" w:cs="Arial"/>
                <w:color w:val="777777"/>
                <w:sz w:val="20"/>
                <w:szCs w:val="20"/>
                <w:bdr w:val="none" w:sz="0" w:space="0" w:color="auto" w:frame="1"/>
                <w:lang w:eastAsia="en-US"/>
              </w:rPr>
              <w:t>SONDA DE TEMPERATURA DE AGUA</w:t>
            </w:r>
            <w:r w:rsidR="00200920">
              <w:rPr>
                <w:rStyle w:val="Strong"/>
                <w:rFonts w:ascii="inherit" w:hAnsi="inherit" w:cs="Arial"/>
                <w:color w:val="777777"/>
                <w:sz w:val="20"/>
                <w:szCs w:val="20"/>
                <w:bdr w:val="none" w:sz="0" w:space="0" w:color="auto" w:frame="1"/>
                <w:lang w:eastAsia="en-US"/>
              </w:rPr>
              <w:t>/SUELO/AIRE</w:t>
            </w:r>
          </w:p>
        </w:tc>
        <w:tc>
          <w:tcPr>
            <w:tcW w:w="3597" w:type="dxa"/>
            <w:hideMark/>
          </w:tcPr>
          <w:p w:rsidR="00A90855" w:rsidRDefault="00A90855" w:rsidP="004C621C">
            <w:pPr>
              <w:shd w:val="clear" w:color="auto" w:fill="FFFFFF"/>
              <w:jc w:val="center"/>
              <w:textAlignment w:val="baseline"/>
              <w:rPr>
                <w:rFonts w:ascii="inherit" w:hAnsi="inherit" w:cs="Arial"/>
                <w:color w:val="777777"/>
                <w:sz w:val="20"/>
                <w:szCs w:val="20"/>
              </w:rPr>
            </w:pPr>
            <w:r>
              <w:rPr>
                <w:rFonts w:ascii="inherit" w:hAnsi="inherit" w:cs="Arial"/>
                <w:noProof/>
                <w:color w:val="777777"/>
                <w:sz w:val="20"/>
                <w:szCs w:val="20"/>
                <w:lang w:val="pt-PT" w:eastAsia="pt-PT"/>
              </w:rPr>
              <w:drawing>
                <wp:inline distT="0" distB="0" distL="0" distR="0" wp14:anchorId="763899FE" wp14:editId="7478A94B">
                  <wp:extent cx="1431290" cy="1431290"/>
                  <wp:effectExtent l="0" t="0" r="0" b="0"/>
                  <wp:docPr id="34" name="Imagem 34" descr="PH Probe compatible with TankBot, the hydroponics grow controller module from the GroLab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PH Probe compatible with TankBot, the hydroponics grow controller module from the GroLab system"/>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31290" cy="1431290"/>
                          </a:xfrm>
                          <a:prstGeom prst="rect">
                            <a:avLst/>
                          </a:prstGeom>
                          <a:noFill/>
                          <a:ln>
                            <a:noFill/>
                          </a:ln>
                        </pic:spPr>
                      </pic:pic>
                    </a:graphicData>
                  </a:graphic>
                </wp:inline>
              </w:drawing>
            </w:r>
          </w:p>
          <w:p w:rsidR="00A90855" w:rsidRDefault="00A90855" w:rsidP="004C621C">
            <w:pPr>
              <w:pStyle w:val="NormalWeb"/>
              <w:shd w:val="clear" w:color="auto" w:fill="FFFFFF"/>
              <w:spacing w:before="0" w:beforeAutospacing="0" w:after="0" w:afterAutospacing="0"/>
              <w:jc w:val="center"/>
              <w:textAlignment w:val="baseline"/>
              <w:rPr>
                <w:rFonts w:ascii="Arial" w:hAnsi="Arial" w:cs="Arial"/>
                <w:color w:val="777777"/>
                <w:sz w:val="20"/>
                <w:szCs w:val="20"/>
                <w:lang w:eastAsia="en-US"/>
              </w:rPr>
            </w:pPr>
            <w:r>
              <w:rPr>
                <w:rStyle w:val="Strong"/>
                <w:rFonts w:ascii="inherit" w:hAnsi="inherit" w:cs="Arial"/>
                <w:color w:val="777777"/>
                <w:sz w:val="20"/>
                <w:szCs w:val="20"/>
                <w:bdr w:val="none" w:sz="0" w:space="0" w:color="auto" w:frame="1"/>
                <w:lang w:eastAsia="en-US"/>
              </w:rPr>
              <w:t>SONDA DE PH</w:t>
            </w:r>
          </w:p>
        </w:tc>
        <w:tc>
          <w:tcPr>
            <w:tcW w:w="4147" w:type="dxa"/>
            <w:hideMark/>
          </w:tcPr>
          <w:p w:rsidR="00A90855" w:rsidRDefault="00A90855" w:rsidP="004C621C">
            <w:pPr>
              <w:shd w:val="clear" w:color="auto" w:fill="FFFFFF"/>
              <w:jc w:val="center"/>
              <w:textAlignment w:val="baseline"/>
              <w:rPr>
                <w:rFonts w:ascii="inherit" w:hAnsi="inherit" w:cs="Arial"/>
                <w:color w:val="777777"/>
                <w:sz w:val="20"/>
                <w:szCs w:val="20"/>
              </w:rPr>
            </w:pPr>
            <w:r>
              <w:rPr>
                <w:rFonts w:ascii="inherit" w:hAnsi="inherit" w:cs="Arial"/>
                <w:noProof/>
                <w:color w:val="777777"/>
                <w:sz w:val="20"/>
                <w:szCs w:val="20"/>
                <w:lang w:val="pt-PT" w:eastAsia="pt-PT"/>
              </w:rPr>
              <w:drawing>
                <wp:inline distT="0" distB="0" distL="0" distR="0" wp14:anchorId="5403A48C" wp14:editId="2ACC63E8">
                  <wp:extent cx="1431290" cy="1431290"/>
                  <wp:effectExtent l="0" t="0" r="0" b="0"/>
                  <wp:docPr id="35" name="Imagem 35" descr="EC Probe compatible with TankBot, the hydroponics grow controller module from the GroLab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EC Probe compatible with TankBot, the hydroponics grow controller module from the GroLab system"/>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431290" cy="1431290"/>
                          </a:xfrm>
                          <a:prstGeom prst="rect">
                            <a:avLst/>
                          </a:prstGeom>
                          <a:noFill/>
                          <a:ln>
                            <a:noFill/>
                          </a:ln>
                        </pic:spPr>
                      </pic:pic>
                    </a:graphicData>
                  </a:graphic>
                </wp:inline>
              </w:drawing>
            </w:r>
          </w:p>
          <w:p w:rsidR="00A90855" w:rsidRDefault="00A90855" w:rsidP="004C621C">
            <w:pPr>
              <w:pStyle w:val="NormalWeb"/>
              <w:shd w:val="clear" w:color="auto" w:fill="FFFFFF"/>
              <w:spacing w:before="0" w:beforeAutospacing="0" w:after="0" w:afterAutospacing="0"/>
              <w:jc w:val="center"/>
              <w:textAlignment w:val="baseline"/>
              <w:rPr>
                <w:rFonts w:ascii="inherit" w:hAnsi="inherit" w:cs="Arial"/>
                <w:b/>
                <w:bCs/>
                <w:color w:val="777777"/>
                <w:sz w:val="20"/>
                <w:szCs w:val="20"/>
                <w:bdr w:val="none" w:sz="0" w:space="0" w:color="auto" w:frame="1"/>
                <w:lang w:eastAsia="en-US"/>
              </w:rPr>
            </w:pPr>
            <w:r>
              <w:rPr>
                <w:rStyle w:val="Strong"/>
                <w:rFonts w:ascii="inherit" w:hAnsi="inherit" w:cs="Arial"/>
                <w:color w:val="777777"/>
                <w:sz w:val="20"/>
                <w:szCs w:val="20"/>
                <w:bdr w:val="none" w:sz="0" w:space="0" w:color="auto" w:frame="1"/>
                <w:lang w:eastAsia="en-US"/>
              </w:rPr>
              <w:t>SONDA DE EC</w:t>
            </w:r>
          </w:p>
        </w:tc>
      </w:tr>
    </w:tbl>
    <w:p w:rsidR="00A90855" w:rsidRDefault="00A90855" w:rsidP="00A90855">
      <w:pPr>
        <w:pStyle w:val="NormalWeb"/>
        <w:shd w:val="clear" w:color="auto" w:fill="FFFFFF"/>
        <w:spacing w:before="0" w:beforeAutospacing="0" w:after="135" w:afterAutospacing="0"/>
        <w:textAlignment w:val="baseline"/>
        <w:rPr>
          <w:rFonts w:ascii="Arial" w:hAnsi="Arial" w:cs="Arial"/>
          <w:color w:val="777777"/>
          <w:sz w:val="20"/>
          <w:szCs w:val="20"/>
        </w:rPr>
      </w:pPr>
    </w:p>
    <w:p w:rsidR="00A90855" w:rsidRDefault="00A90855" w:rsidP="00A90855">
      <w:pPr>
        <w:pStyle w:val="NormalWeb"/>
        <w:shd w:val="clear" w:color="auto" w:fill="FFFFFF"/>
        <w:spacing w:before="0" w:beforeAutospacing="0" w:after="0" w:afterAutospacing="0"/>
        <w:jc w:val="center"/>
        <w:textAlignment w:val="baseline"/>
        <w:rPr>
          <w:rFonts w:ascii="Arial" w:hAnsi="Arial" w:cs="Arial"/>
          <w:color w:val="777777"/>
          <w:sz w:val="20"/>
          <w:szCs w:val="20"/>
        </w:rPr>
      </w:pPr>
    </w:p>
    <w:p w:rsidR="00A90855" w:rsidRPr="007E589B" w:rsidRDefault="00A90855" w:rsidP="00A90855">
      <w:pPr>
        <w:pStyle w:val="NormalWeb"/>
        <w:shd w:val="clear" w:color="auto" w:fill="FFFFFF"/>
        <w:spacing w:before="0" w:beforeAutospacing="0" w:after="135" w:afterAutospacing="0"/>
        <w:textAlignment w:val="baseline"/>
        <w:rPr>
          <w:rStyle w:val="Strong"/>
          <w:rFonts w:ascii="Arial" w:hAnsi="Arial" w:cs="Arial"/>
          <w:b w:val="0"/>
          <w:bCs w:val="0"/>
          <w:color w:val="777777"/>
          <w:sz w:val="20"/>
          <w:szCs w:val="20"/>
        </w:rPr>
      </w:pPr>
      <w:r w:rsidRPr="00387FFD">
        <w:rPr>
          <w:rFonts w:ascii="Arial" w:hAnsi="Arial" w:cs="Arial"/>
          <w:color w:val="777777"/>
          <w:sz w:val="20"/>
          <w:szCs w:val="20"/>
        </w:rPr>
        <w:lastRenderedPageBreak/>
        <w:t xml:space="preserve">Además, el TankBot viene con 4 salidas controladas y 4 </w:t>
      </w:r>
      <w:r w:rsidR="00200920">
        <w:rPr>
          <w:rFonts w:ascii="Arial" w:hAnsi="Arial" w:cs="Arial"/>
          <w:color w:val="777777"/>
          <w:sz w:val="20"/>
          <w:szCs w:val="20"/>
        </w:rPr>
        <w:t>entradas</w:t>
      </w:r>
      <w:r w:rsidRPr="00387FFD">
        <w:rPr>
          <w:rFonts w:ascii="Arial" w:hAnsi="Arial" w:cs="Arial"/>
          <w:color w:val="777777"/>
          <w:sz w:val="20"/>
          <w:szCs w:val="20"/>
        </w:rPr>
        <w:t xml:space="preserve"> de interruptor. Todas son completamente configurabl</w:t>
      </w:r>
      <w:r w:rsidR="00200920">
        <w:rPr>
          <w:rFonts w:ascii="Arial" w:hAnsi="Arial" w:cs="Arial"/>
          <w:color w:val="777777"/>
          <w:sz w:val="20"/>
          <w:szCs w:val="20"/>
        </w:rPr>
        <w:t>es a través del software GroLab</w:t>
      </w:r>
      <w:r w:rsidRPr="00387FFD">
        <w:rPr>
          <w:rFonts w:ascii="Arial" w:hAnsi="Arial" w:cs="Arial"/>
          <w:color w:val="777777"/>
          <w:sz w:val="20"/>
          <w:szCs w:val="20"/>
        </w:rPr>
        <w:t>™.</w:t>
      </w:r>
    </w:p>
    <w:p w:rsidR="00A90855" w:rsidRDefault="00A90855" w:rsidP="00A90855">
      <w:pPr>
        <w:pStyle w:val="Heading3"/>
        <w:shd w:val="clear" w:color="auto" w:fill="FFFFFF"/>
        <w:spacing w:before="0" w:beforeAutospacing="0" w:after="0" w:afterAutospacing="0"/>
        <w:jc w:val="center"/>
        <w:textAlignment w:val="baseline"/>
        <w:rPr>
          <w:rFonts w:ascii="Arial" w:hAnsi="Arial"/>
          <w:b w:val="0"/>
          <w:bCs w:val="0"/>
        </w:rPr>
      </w:pPr>
      <w:r>
        <w:rPr>
          <w:rStyle w:val="Strong"/>
          <w:rFonts w:ascii="inherit" w:hAnsi="inherit" w:cs="Arial"/>
          <w:b/>
          <w:bCs/>
          <w:color w:val="777777"/>
          <w:sz w:val="35"/>
          <w:szCs w:val="35"/>
          <w:bdr w:val="none" w:sz="0" w:space="0" w:color="auto" w:frame="1"/>
        </w:rPr>
        <w:t>SALIDAS</w:t>
      </w:r>
    </w:p>
    <w:p w:rsidR="00A90855" w:rsidRDefault="00A90855" w:rsidP="00A90855">
      <w:pPr>
        <w:pStyle w:val="NormalWeb"/>
        <w:shd w:val="clear" w:color="auto" w:fill="FFFFFF"/>
        <w:spacing w:before="0" w:beforeAutospacing="0" w:after="135" w:afterAutospacing="0"/>
        <w:jc w:val="center"/>
        <w:textAlignment w:val="baseline"/>
        <w:rPr>
          <w:rFonts w:ascii="Arial" w:hAnsi="Arial" w:cs="Arial"/>
          <w:color w:val="777777"/>
          <w:sz w:val="20"/>
          <w:szCs w:val="20"/>
        </w:rPr>
      </w:pPr>
      <w:r>
        <w:rPr>
          <w:rFonts w:ascii="Arial" w:hAnsi="Arial" w:cs="Arial"/>
          <w:noProof/>
          <w:color w:val="777777"/>
          <w:sz w:val="20"/>
          <w:szCs w:val="20"/>
          <w:lang w:val="pt-PT"/>
        </w:rPr>
        <w:drawing>
          <wp:inline distT="0" distB="0" distL="0" distR="0" wp14:anchorId="7E2174F9" wp14:editId="64916F6A">
            <wp:extent cx="3434715" cy="685800"/>
            <wp:effectExtent l="0" t="0" r="0" b="0"/>
            <wp:docPr id="36" name="Imagem 36" descr="GroLab TankBot hydroponics controller outputs, side 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GroLab TankBot hydroponics controller outputs, side view"/>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434715" cy="685800"/>
                    </a:xfrm>
                    <a:prstGeom prst="rect">
                      <a:avLst/>
                    </a:prstGeom>
                    <a:noFill/>
                    <a:ln>
                      <a:noFill/>
                    </a:ln>
                  </pic:spPr>
                </pic:pic>
              </a:graphicData>
            </a:graphic>
          </wp:inline>
        </w:drawing>
      </w:r>
    </w:p>
    <w:p w:rsidR="00A90855" w:rsidRDefault="00A90855" w:rsidP="00A90855">
      <w:pPr>
        <w:pStyle w:val="NormalWeb"/>
        <w:shd w:val="clear" w:color="auto" w:fill="FFFFFF"/>
        <w:spacing w:before="0" w:beforeAutospacing="0" w:after="135" w:afterAutospacing="0"/>
        <w:textAlignment w:val="baseline"/>
        <w:rPr>
          <w:rFonts w:ascii="Arial" w:hAnsi="Arial" w:cs="Arial"/>
          <w:color w:val="777777"/>
          <w:sz w:val="20"/>
          <w:szCs w:val="20"/>
        </w:rPr>
      </w:pPr>
    </w:p>
    <w:p w:rsidR="00A90855" w:rsidRDefault="00A90855" w:rsidP="00A90855">
      <w:pPr>
        <w:pStyle w:val="NormalWeb"/>
        <w:shd w:val="clear" w:color="auto" w:fill="FFFFFF"/>
        <w:spacing w:before="0" w:beforeAutospacing="0" w:after="135" w:afterAutospacing="0"/>
        <w:textAlignment w:val="baseline"/>
        <w:rPr>
          <w:rFonts w:ascii="Arial" w:hAnsi="Arial" w:cs="Arial"/>
          <w:color w:val="777777"/>
          <w:sz w:val="20"/>
          <w:szCs w:val="20"/>
        </w:rPr>
      </w:pPr>
      <w:r w:rsidRPr="00387FFD">
        <w:rPr>
          <w:rFonts w:ascii="Arial" w:hAnsi="Arial" w:cs="Arial"/>
          <w:color w:val="777777"/>
          <w:sz w:val="20"/>
          <w:szCs w:val="20"/>
        </w:rPr>
        <w:t>Cada salida del TankBot puede encender / apagar cualquier aparato que funcione a 12VDC que no consuma más de 6W. Aquí hay algunos ejemplos de</w:t>
      </w:r>
      <w:r w:rsidR="00200920">
        <w:rPr>
          <w:rFonts w:ascii="Arial" w:hAnsi="Arial" w:cs="Arial"/>
          <w:color w:val="777777"/>
          <w:sz w:val="20"/>
          <w:szCs w:val="20"/>
        </w:rPr>
        <w:t xml:space="preserve"> aparatos que podrá conectar a t</w:t>
      </w:r>
      <w:r w:rsidRPr="00387FFD">
        <w:rPr>
          <w:rFonts w:ascii="Arial" w:hAnsi="Arial" w:cs="Arial"/>
          <w:color w:val="777777"/>
          <w:sz w:val="20"/>
          <w:szCs w:val="20"/>
        </w:rPr>
        <w:t>u</w:t>
      </w:r>
      <w:r>
        <w:rPr>
          <w:rFonts w:ascii="Arial" w:hAnsi="Arial" w:cs="Arial"/>
          <w:color w:val="777777"/>
          <w:sz w:val="20"/>
          <w:szCs w:val="20"/>
        </w:rPr>
        <w:t xml:space="preserve"> </w:t>
      </w:r>
      <w:r w:rsidRPr="00387FFD">
        <w:rPr>
          <w:rFonts w:ascii="Arial" w:hAnsi="Arial" w:cs="Arial"/>
          <w:color w:val="777777"/>
          <w:sz w:val="20"/>
          <w:szCs w:val="20"/>
        </w:rPr>
        <w:t>TankBot.</w:t>
      </w:r>
    </w:p>
    <w:tbl>
      <w:tblPr>
        <w:tblStyle w:val="TableGrid"/>
        <w:tblW w:w="11435" w:type="dxa"/>
        <w:tblInd w:w="-2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6"/>
        <w:gridCol w:w="2492"/>
        <w:gridCol w:w="2474"/>
        <w:gridCol w:w="2406"/>
        <w:gridCol w:w="1947"/>
      </w:tblGrid>
      <w:tr w:rsidR="00A90855" w:rsidTr="004C621C">
        <w:tc>
          <w:tcPr>
            <w:tcW w:w="2155" w:type="dxa"/>
            <w:hideMark/>
          </w:tcPr>
          <w:p w:rsidR="00A90855" w:rsidRDefault="00A90855" w:rsidP="004C621C">
            <w:pPr>
              <w:shd w:val="clear" w:color="auto" w:fill="FFFFFF"/>
              <w:jc w:val="center"/>
              <w:textAlignment w:val="baseline"/>
              <w:rPr>
                <w:rFonts w:ascii="inherit" w:hAnsi="inherit" w:cs="Arial"/>
                <w:color w:val="777777"/>
                <w:sz w:val="20"/>
                <w:szCs w:val="20"/>
              </w:rPr>
            </w:pPr>
            <w:r>
              <w:rPr>
                <w:rFonts w:ascii="inherit" w:hAnsi="inherit" w:cs="Arial"/>
                <w:noProof/>
                <w:color w:val="777777"/>
                <w:sz w:val="20"/>
                <w:szCs w:val="20"/>
                <w:lang w:val="pt-PT" w:eastAsia="pt-PT"/>
              </w:rPr>
              <w:drawing>
                <wp:inline distT="0" distB="0" distL="0" distR="0" wp14:anchorId="3A6C1232" wp14:editId="5F02D617">
                  <wp:extent cx="1099185" cy="1099185"/>
                  <wp:effectExtent l="0" t="0" r="5715" b="5715"/>
                  <wp:docPr id="37" name="Imagem 37" descr="Peristaltic compatible with GroLab TankBot, used as nutrients control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Peristaltic compatible with GroLab TankBot, used as nutrients controlle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99185" cy="1099185"/>
                          </a:xfrm>
                          <a:prstGeom prst="rect">
                            <a:avLst/>
                          </a:prstGeom>
                          <a:noFill/>
                          <a:ln>
                            <a:noFill/>
                          </a:ln>
                        </pic:spPr>
                      </pic:pic>
                    </a:graphicData>
                  </a:graphic>
                </wp:inline>
              </w:drawing>
            </w:r>
          </w:p>
          <w:p w:rsidR="00A90855" w:rsidRDefault="00A90855" w:rsidP="004C621C">
            <w:pPr>
              <w:pStyle w:val="NormalWeb"/>
              <w:shd w:val="clear" w:color="auto" w:fill="FFFFFF"/>
              <w:spacing w:before="0" w:beforeAutospacing="0" w:after="0" w:afterAutospacing="0"/>
              <w:jc w:val="center"/>
              <w:textAlignment w:val="baseline"/>
              <w:rPr>
                <w:rFonts w:ascii="Arial" w:hAnsi="Arial" w:cs="Arial"/>
                <w:color w:val="777777"/>
                <w:sz w:val="20"/>
                <w:szCs w:val="20"/>
                <w:lang w:eastAsia="en-US"/>
              </w:rPr>
            </w:pPr>
            <w:r>
              <w:rPr>
                <w:rStyle w:val="Strong"/>
                <w:rFonts w:ascii="inherit" w:hAnsi="inherit" w:cs="Arial"/>
                <w:color w:val="777777"/>
                <w:sz w:val="20"/>
                <w:szCs w:val="20"/>
                <w:bdr w:val="none" w:sz="0" w:space="0" w:color="auto" w:frame="1"/>
                <w:lang w:eastAsia="en-US"/>
              </w:rPr>
              <w:t>BOMBAS PERISTALTICAS</w:t>
            </w:r>
          </w:p>
        </w:tc>
        <w:tc>
          <w:tcPr>
            <w:tcW w:w="2620" w:type="dxa"/>
            <w:hideMark/>
          </w:tcPr>
          <w:p w:rsidR="00A90855" w:rsidRDefault="00A90855" w:rsidP="004C621C">
            <w:pPr>
              <w:shd w:val="clear" w:color="auto" w:fill="FFFFFF"/>
              <w:jc w:val="center"/>
              <w:textAlignment w:val="baseline"/>
              <w:rPr>
                <w:rFonts w:ascii="inherit" w:hAnsi="inherit" w:cs="Arial"/>
                <w:color w:val="777777"/>
                <w:sz w:val="20"/>
                <w:szCs w:val="20"/>
              </w:rPr>
            </w:pPr>
            <w:r>
              <w:rPr>
                <w:rFonts w:ascii="inherit" w:hAnsi="inherit" w:cs="Arial"/>
                <w:noProof/>
                <w:color w:val="777777"/>
                <w:sz w:val="20"/>
                <w:szCs w:val="20"/>
                <w:lang w:val="pt-PT" w:eastAsia="pt-PT"/>
              </w:rPr>
              <w:drawing>
                <wp:inline distT="0" distB="0" distL="0" distR="0" wp14:anchorId="0ADC069A" wp14:editId="35F5F80B">
                  <wp:extent cx="1099185" cy="1099185"/>
                  <wp:effectExtent l="0" t="0" r="5715" b="5715"/>
                  <wp:docPr id="9" name="Imagem 9" descr="Solenoid compatible with GroLab TankBot, used for irrigation contr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Solenoid compatible with GroLab TankBot, used for irrigation control"/>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99185" cy="1099185"/>
                          </a:xfrm>
                          <a:prstGeom prst="rect">
                            <a:avLst/>
                          </a:prstGeom>
                          <a:noFill/>
                          <a:ln>
                            <a:noFill/>
                          </a:ln>
                        </pic:spPr>
                      </pic:pic>
                    </a:graphicData>
                  </a:graphic>
                </wp:inline>
              </w:drawing>
            </w:r>
          </w:p>
          <w:p w:rsidR="00A90855" w:rsidRDefault="00A90855" w:rsidP="004C621C">
            <w:pPr>
              <w:pStyle w:val="NormalWeb"/>
              <w:shd w:val="clear" w:color="auto" w:fill="FFFFFF"/>
              <w:spacing w:before="0" w:beforeAutospacing="0" w:after="0" w:afterAutospacing="0"/>
              <w:jc w:val="center"/>
              <w:textAlignment w:val="baseline"/>
              <w:rPr>
                <w:rFonts w:ascii="Arial" w:hAnsi="Arial" w:cs="Arial"/>
                <w:color w:val="777777"/>
                <w:sz w:val="20"/>
                <w:szCs w:val="20"/>
                <w:lang w:eastAsia="en-US"/>
              </w:rPr>
            </w:pPr>
            <w:r>
              <w:rPr>
                <w:rStyle w:val="Strong"/>
                <w:rFonts w:ascii="inherit" w:hAnsi="inherit" w:cs="Arial"/>
                <w:color w:val="777777"/>
                <w:sz w:val="20"/>
                <w:szCs w:val="20"/>
                <w:bdr w:val="none" w:sz="0" w:space="0" w:color="auto" w:frame="1"/>
                <w:lang w:eastAsia="en-US"/>
              </w:rPr>
              <w:t>QUALQUIER TIPO DE SOLENOIDE</w:t>
            </w:r>
          </w:p>
        </w:tc>
        <w:tc>
          <w:tcPr>
            <w:tcW w:w="2597" w:type="dxa"/>
            <w:hideMark/>
          </w:tcPr>
          <w:p w:rsidR="00A90855" w:rsidRDefault="00A90855" w:rsidP="004C621C">
            <w:pPr>
              <w:shd w:val="clear" w:color="auto" w:fill="FFFFFF"/>
              <w:jc w:val="center"/>
              <w:textAlignment w:val="baseline"/>
              <w:rPr>
                <w:rFonts w:ascii="inherit" w:hAnsi="inherit" w:cs="Arial"/>
                <w:color w:val="777777"/>
                <w:sz w:val="20"/>
                <w:szCs w:val="20"/>
              </w:rPr>
            </w:pPr>
            <w:r>
              <w:rPr>
                <w:rFonts w:ascii="inherit" w:hAnsi="inherit" w:cs="Arial"/>
                <w:noProof/>
                <w:color w:val="777777"/>
                <w:sz w:val="20"/>
                <w:szCs w:val="20"/>
                <w:lang w:val="pt-PT" w:eastAsia="pt-PT"/>
              </w:rPr>
              <w:drawing>
                <wp:inline distT="0" distB="0" distL="0" distR="0" wp14:anchorId="38399D61" wp14:editId="155774D9">
                  <wp:extent cx="1099185" cy="1099185"/>
                  <wp:effectExtent l="0" t="0" r="5715" b="5715"/>
                  <wp:docPr id="8" name="Imagem 8" descr="Small DC water pump compatible with TankBot, the hydroponics controller of the GroLab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Small DC water pump compatible with TankBot, the hydroponics controller of the GroLab system"/>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99185" cy="1099185"/>
                          </a:xfrm>
                          <a:prstGeom prst="rect">
                            <a:avLst/>
                          </a:prstGeom>
                          <a:noFill/>
                          <a:ln>
                            <a:noFill/>
                          </a:ln>
                        </pic:spPr>
                      </pic:pic>
                    </a:graphicData>
                  </a:graphic>
                </wp:inline>
              </w:drawing>
            </w:r>
          </w:p>
          <w:p w:rsidR="00A90855" w:rsidRDefault="00A90855" w:rsidP="004C621C">
            <w:pPr>
              <w:pStyle w:val="NormalWeb"/>
              <w:shd w:val="clear" w:color="auto" w:fill="FFFFFF"/>
              <w:spacing w:before="0" w:beforeAutospacing="0" w:after="0" w:afterAutospacing="0"/>
              <w:jc w:val="center"/>
              <w:textAlignment w:val="baseline"/>
              <w:rPr>
                <w:rFonts w:ascii="Arial" w:hAnsi="Arial" w:cs="Arial"/>
                <w:color w:val="777777"/>
                <w:sz w:val="20"/>
                <w:szCs w:val="20"/>
                <w:lang w:eastAsia="en-US"/>
              </w:rPr>
            </w:pPr>
            <w:r>
              <w:rPr>
                <w:rStyle w:val="Strong"/>
                <w:rFonts w:ascii="inherit" w:hAnsi="inherit" w:cs="Arial"/>
                <w:color w:val="777777"/>
                <w:sz w:val="20"/>
                <w:szCs w:val="20"/>
                <w:bdr w:val="none" w:sz="0" w:space="0" w:color="auto" w:frame="1"/>
                <w:lang w:eastAsia="en-US"/>
              </w:rPr>
              <w:t>BOMBAS DE AGUA DC</w:t>
            </w:r>
          </w:p>
        </w:tc>
        <w:tc>
          <w:tcPr>
            <w:tcW w:w="2513" w:type="dxa"/>
            <w:hideMark/>
          </w:tcPr>
          <w:p w:rsidR="00A90855" w:rsidRDefault="00A90855" w:rsidP="004C621C">
            <w:pPr>
              <w:shd w:val="clear" w:color="auto" w:fill="FFFFFF"/>
              <w:jc w:val="center"/>
              <w:textAlignment w:val="baseline"/>
              <w:rPr>
                <w:rFonts w:ascii="inherit" w:hAnsi="inherit" w:cs="Arial"/>
                <w:color w:val="777777"/>
                <w:sz w:val="20"/>
                <w:szCs w:val="20"/>
              </w:rPr>
            </w:pPr>
            <w:r>
              <w:rPr>
                <w:rFonts w:ascii="inherit" w:hAnsi="inherit" w:cs="Arial"/>
                <w:noProof/>
                <w:color w:val="777777"/>
                <w:sz w:val="20"/>
                <w:szCs w:val="20"/>
                <w:lang w:val="pt-PT" w:eastAsia="pt-PT"/>
              </w:rPr>
              <w:drawing>
                <wp:inline distT="0" distB="0" distL="0" distR="0" wp14:anchorId="572A5DCE" wp14:editId="0F5D91CA">
                  <wp:extent cx="1099185" cy="1099185"/>
                  <wp:effectExtent l="0" t="0" r="5715" b="5715"/>
                  <wp:docPr id="7" name="Imagem 7" descr="Power Relay compatible with TankBot, for bigger power delivery when controlling a g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Power Relay compatible with TankBot, for bigger power delivery when controlling a grow"/>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099185" cy="1099185"/>
                          </a:xfrm>
                          <a:prstGeom prst="rect">
                            <a:avLst/>
                          </a:prstGeom>
                          <a:noFill/>
                          <a:ln>
                            <a:noFill/>
                          </a:ln>
                        </pic:spPr>
                      </pic:pic>
                    </a:graphicData>
                  </a:graphic>
                </wp:inline>
              </w:drawing>
            </w:r>
          </w:p>
          <w:p w:rsidR="00A90855" w:rsidRDefault="00A90855" w:rsidP="004C621C">
            <w:pPr>
              <w:pStyle w:val="NormalWeb"/>
              <w:shd w:val="clear" w:color="auto" w:fill="FFFFFF"/>
              <w:spacing w:before="0" w:beforeAutospacing="0" w:after="0" w:afterAutospacing="0"/>
              <w:jc w:val="center"/>
              <w:textAlignment w:val="baseline"/>
              <w:rPr>
                <w:rFonts w:ascii="inherit" w:hAnsi="inherit" w:cs="Arial"/>
                <w:b/>
                <w:color w:val="777777"/>
                <w:sz w:val="20"/>
                <w:szCs w:val="20"/>
                <w:lang w:eastAsia="en-US"/>
              </w:rPr>
            </w:pPr>
            <w:r>
              <w:rPr>
                <w:rFonts w:ascii="inherit" w:hAnsi="inherit" w:cs="Arial"/>
                <w:b/>
                <w:color w:val="777777"/>
                <w:sz w:val="20"/>
                <w:szCs w:val="20"/>
                <w:lang w:eastAsia="en-US"/>
              </w:rPr>
              <w:t>CONTACTOR</w:t>
            </w:r>
          </w:p>
        </w:tc>
        <w:tc>
          <w:tcPr>
            <w:tcW w:w="1550" w:type="dxa"/>
            <w:hideMark/>
          </w:tcPr>
          <w:p w:rsidR="00A90855" w:rsidRDefault="00A90855" w:rsidP="004C621C">
            <w:pPr>
              <w:shd w:val="clear" w:color="auto" w:fill="FFFFFF"/>
              <w:jc w:val="center"/>
              <w:textAlignment w:val="baseline"/>
              <w:rPr>
                <w:rFonts w:ascii="inherit" w:hAnsi="inherit" w:cs="Arial"/>
                <w:color w:val="777777"/>
                <w:sz w:val="20"/>
                <w:szCs w:val="20"/>
              </w:rPr>
            </w:pPr>
            <w:r>
              <w:rPr>
                <w:rFonts w:ascii="inherit" w:hAnsi="inherit" w:cs="Arial"/>
                <w:noProof/>
                <w:color w:val="777777"/>
                <w:sz w:val="20"/>
                <w:szCs w:val="20"/>
                <w:lang w:val="pt-PT" w:eastAsia="pt-PT"/>
              </w:rPr>
              <w:drawing>
                <wp:inline distT="0" distB="0" distL="0" distR="0" wp14:anchorId="13AE9FB8" wp14:editId="2D320533">
                  <wp:extent cx="1099185" cy="1099185"/>
                  <wp:effectExtent l="0" t="0" r="0" b="0"/>
                  <wp:docPr id="6" name="Imagem 6" descr="GroLab 230VAC/110VAC compatible with PowerBot, the power module from the GroLab grow controller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GroLab 230VAC/110VAC compatible with PowerBot, the power module from the GroLab grow controller system"/>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099185" cy="1099185"/>
                          </a:xfrm>
                          <a:prstGeom prst="rect">
                            <a:avLst/>
                          </a:prstGeom>
                          <a:noFill/>
                          <a:ln>
                            <a:noFill/>
                          </a:ln>
                        </pic:spPr>
                      </pic:pic>
                    </a:graphicData>
                  </a:graphic>
                </wp:inline>
              </w:drawing>
            </w:r>
          </w:p>
          <w:p w:rsidR="00A90855" w:rsidRDefault="00A90855" w:rsidP="004C621C">
            <w:pPr>
              <w:pStyle w:val="NormalWeb"/>
              <w:shd w:val="clear" w:color="auto" w:fill="FFFFFF"/>
              <w:spacing w:before="0" w:beforeAutospacing="0" w:after="0" w:afterAutospacing="0"/>
              <w:jc w:val="center"/>
              <w:textAlignment w:val="baseline"/>
              <w:rPr>
                <w:rFonts w:ascii="Arial" w:hAnsi="Arial" w:cs="Arial"/>
                <w:color w:val="777777"/>
                <w:sz w:val="20"/>
                <w:szCs w:val="20"/>
                <w:lang w:eastAsia="en-US"/>
              </w:rPr>
            </w:pPr>
            <w:r>
              <w:rPr>
                <w:rStyle w:val="Strong"/>
                <w:rFonts w:ascii="inherit" w:hAnsi="inherit" w:cs="Arial"/>
                <w:color w:val="777777"/>
                <w:sz w:val="20"/>
                <w:szCs w:val="20"/>
                <w:bdr w:val="none" w:sz="0" w:space="0" w:color="auto" w:frame="1"/>
                <w:lang w:eastAsia="en-US"/>
              </w:rPr>
              <w:t>...</w:t>
            </w:r>
          </w:p>
        </w:tc>
      </w:tr>
    </w:tbl>
    <w:p w:rsidR="00A90855" w:rsidRDefault="00A90855" w:rsidP="00A90855">
      <w:pPr>
        <w:pStyle w:val="NormalWeb"/>
        <w:shd w:val="clear" w:color="auto" w:fill="FFFFFF"/>
        <w:spacing w:before="0" w:beforeAutospacing="0" w:after="135" w:afterAutospacing="0"/>
        <w:textAlignment w:val="baseline"/>
        <w:rPr>
          <w:rFonts w:ascii="Arial" w:hAnsi="Arial" w:cs="Arial"/>
          <w:color w:val="777777"/>
          <w:sz w:val="20"/>
          <w:szCs w:val="20"/>
        </w:rPr>
      </w:pPr>
    </w:p>
    <w:p w:rsidR="00A90855" w:rsidRDefault="00A90855" w:rsidP="00A90855">
      <w:pPr>
        <w:pStyle w:val="NormalWeb"/>
        <w:shd w:val="clear" w:color="auto" w:fill="FFFFFF"/>
        <w:spacing w:before="0" w:beforeAutospacing="0" w:after="135" w:afterAutospacing="0"/>
        <w:textAlignment w:val="baseline"/>
        <w:rPr>
          <w:rFonts w:ascii="Arial" w:hAnsi="Arial" w:cs="Arial"/>
          <w:color w:val="777777"/>
          <w:sz w:val="20"/>
          <w:szCs w:val="20"/>
        </w:rPr>
      </w:pPr>
    </w:p>
    <w:p w:rsidR="00A90855" w:rsidRDefault="00A90855" w:rsidP="00A90855">
      <w:pPr>
        <w:pStyle w:val="Heading3"/>
        <w:shd w:val="clear" w:color="auto" w:fill="FFFFFF"/>
        <w:spacing w:before="0" w:beforeAutospacing="0" w:after="0" w:afterAutospacing="0"/>
        <w:jc w:val="center"/>
        <w:textAlignment w:val="baseline"/>
        <w:rPr>
          <w:rStyle w:val="Strong"/>
          <w:rFonts w:ascii="inherit" w:hAnsi="inherit"/>
          <w:b/>
          <w:bCs/>
          <w:sz w:val="35"/>
          <w:szCs w:val="35"/>
          <w:bdr w:val="none" w:sz="0" w:space="0" w:color="auto" w:frame="1"/>
        </w:rPr>
      </w:pPr>
      <w:r>
        <w:rPr>
          <w:rStyle w:val="Strong"/>
          <w:rFonts w:ascii="inherit" w:hAnsi="inherit" w:cs="Arial"/>
          <w:b/>
          <w:bCs/>
          <w:color w:val="777777"/>
          <w:sz w:val="35"/>
          <w:szCs w:val="35"/>
          <w:bdr w:val="none" w:sz="0" w:space="0" w:color="auto" w:frame="1"/>
        </w:rPr>
        <w:t>ENTRADAS</w:t>
      </w:r>
    </w:p>
    <w:p w:rsidR="00A90855" w:rsidRDefault="00A90855" w:rsidP="00A90855">
      <w:pPr>
        <w:pStyle w:val="Heading3"/>
        <w:shd w:val="clear" w:color="auto" w:fill="FFFFFF"/>
        <w:spacing w:before="0" w:beforeAutospacing="0" w:after="0" w:afterAutospacing="0"/>
        <w:jc w:val="center"/>
        <w:textAlignment w:val="baseline"/>
        <w:rPr>
          <w:rFonts w:ascii="Arial" w:hAnsi="Arial"/>
          <w:b w:val="0"/>
          <w:bCs w:val="0"/>
        </w:rPr>
      </w:pPr>
    </w:p>
    <w:p w:rsidR="00A90855" w:rsidRDefault="00A90855" w:rsidP="00A90855">
      <w:pPr>
        <w:pStyle w:val="NormalWeb"/>
        <w:shd w:val="clear" w:color="auto" w:fill="FFFFFF"/>
        <w:spacing w:before="0" w:beforeAutospacing="0" w:after="135" w:afterAutospacing="0"/>
        <w:jc w:val="center"/>
        <w:textAlignment w:val="baseline"/>
        <w:rPr>
          <w:rFonts w:ascii="Arial" w:hAnsi="Arial" w:cs="Arial"/>
          <w:color w:val="777777"/>
          <w:sz w:val="20"/>
          <w:szCs w:val="20"/>
        </w:rPr>
      </w:pPr>
      <w:r>
        <w:rPr>
          <w:rFonts w:ascii="Arial" w:hAnsi="Arial" w:cs="Arial"/>
          <w:noProof/>
          <w:color w:val="777777"/>
          <w:sz w:val="20"/>
          <w:szCs w:val="20"/>
          <w:lang w:val="pt-PT"/>
        </w:rPr>
        <w:drawing>
          <wp:inline distT="0" distB="0" distL="0" distR="0" wp14:anchorId="72FE4792" wp14:editId="200CA846">
            <wp:extent cx="3434715" cy="685800"/>
            <wp:effectExtent l="0" t="0" r="0" b="0"/>
            <wp:docPr id="5" name="Imagem 5" descr="TankBot Outputs Side 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TankBot Outputs Side View"/>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434715" cy="685800"/>
                    </a:xfrm>
                    <a:prstGeom prst="rect">
                      <a:avLst/>
                    </a:prstGeom>
                    <a:noFill/>
                    <a:ln>
                      <a:noFill/>
                    </a:ln>
                  </pic:spPr>
                </pic:pic>
              </a:graphicData>
            </a:graphic>
          </wp:inline>
        </w:drawing>
      </w:r>
    </w:p>
    <w:p w:rsidR="00A90855" w:rsidRDefault="00A90855" w:rsidP="00A90855">
      <w:pPr>
        <w:pStyle w:val="NormalWeb"/>
        <w:shd w:val="clear" w:color="auto" w:fill="FFFFFF"/>
        <w:spacing w:before="0" w:beforeAutospacing="0" w:after="135" w:afterAutospacing="0"/>
        <w:jc w:val="center"/>
        <w:textAlignment w:val="baseline"/>
        <w:rPr>
          <w:rFonts w:ascii="Arial" w:hAnsi="Arial" w:cs="Arial"/>
          <w:color w:val="777777"/>
          <w:sz w:val="20"/>
          <w:szCs w:val="20"/>
        </w:rPr>
      </w:pPr>
    </w:p>
    <w:p w:rsidR="00A90855" w:rsidRDefault="00A90855" w:rsidP="00A90855">
      <w:pPr>
        <w:pStyle w:val="NormalWeb"/>
        <w:shd w:val="clear" w:color="auto" w:fill="FFFFFF"/>
        <w:spacing w:before="0" w:beforeAutospacing="0" w:after="135" w:afterAutospacing="0"/>
        <w:textAlignment w:val="baseline"/>
        <w:rPr>
          <w:rFonts w:ascii="Arial" w:hAnsi="Arial" w:cs="Arial"/>
          <w:color w:val="777777"/>
          <w:sz w:val="20"/>
          <w:szCs w:val="20"/>
        </w:rPr>
      </w:pPr>
      <w:r>
        <w:rPr>
          <w:rFonts w:ascii="Arial" w:hAnsi="Arial" w:cs="Arial"/>
          <w:color w:val="777777"/>
          <w:sz w:val="20"/>
          <w:szCs w:val="20"/>
        </w:rPr>
        <w:t>Cada TankBot puede detectar hasta 4 entradas conmutadas, lo que se conecta a estas entradas depende de usted, desde detectores de nivel de agua, detectores de humo o in</w:t>
      </w:r>
      <w:r w:rsidR="00200920">
        <w:rPr>
          <w:rFonts w:ascii="Arial" w:hAnsi="Arial" w:cs="Arial"/>
          <w:color w:val="777777"/>
          <w:sz w:val="20"/>
          <w:szCs w:val="20"/>
        </w:rPr>
        <w:t>cluso botones simples, GroLab™ t</w:t>
      </w:r>
      <w:r>
        <w:rPr>
          <w:rFonts w:ascii="Arial" w:hAnsi="Arial" w:cs="Arial"/>
          <w:color w:val="777777"/>
          <w:sz w:val="20"/>
          <w:szCs w:val="20"/>
        </w:rPr>
        <w:t xml:space="preserve">e permite muestrear estos sensores y actuar en consecuencia. Abajo puede ver algunos de los sensores de interruptor que puede usar. </w:t>
      </w:r>
    </w:p>
    <w:tbl>
      <w:tblPr>
        <w:tblStyle w:val="TableGrid"/>
        <w:tblW w:w="11340" w:type="dxa"/>
        <w:tblInd w:w="-2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7"/>
        <w:gridCol w:w="2697"/>
        <w:gridCol w:w="2698"/>
        <w:gridCol w:w="3248"/>
      </w:tblGrid>
      <w:tr w:rsidR="00A90855" w:rsidTr="004C621C">
        <w:tc>
          <w:tcPr>
            <w:tcW w:w="2697" w:type="dxa"/>
            <w:hideMark/>
          </w:tcPr>
          <w:p w:rsidR="00A90855" w:rsidRDefault="00A90855" w:rsidP="004C621C">
            <w:pPr>
              <w:shd w:val="clear" w:color="auto" w:fill="FFFFFF"/>
              <w:jc w:val="center"/>
              <w:textAlignment w:val="baseline"/>
              <w:rPr>
                <w:rFonts w:ascii="inherit" w:hAnsi="inherit" w:cs="Arial"/>
                <w:color w:val="777777"/>
                <w:sz w:val="20"/>
                <w:szCs w:val="20"/>
              </w:rPr>
            </w:pPr>
            <w:r>
              <w:rPr>
                <w:rFonts w:ascii="inherit" w:hAnsi="inherit" w:cs="Arial"/>
                <w:noProof/>
                <w:color w:val="777777"/>
                <w:sz w:val="20"/>
                <w:szCs w:val="20"/>
                <w:lang w:val="pt-PT" w:eastAsia="pt-PT"/>
              </w:rPr>
              <w:drawing>
                <wp:inline distT="0" distB="0" distL="0" distR="0" wp14:anchorId="20A03F34" wp14:editId="3EA56317">
                  <wp:extent cx="1431290" cy="1202690"/>
                  <wp:effectExtent l="0" t="0" r="0" b="0"/>
                  <wp:docPr id="4" name="Imagem 4" descr="GroLab water level sensor compatible with TankB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GroLab water level sensor compatible with TankBot"/>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431290" cy="1202690"/>
                          </a:xfrm>
                          <a:prstGeom prst="rect">
                            <a:avLst/>
                          </a:prstGeom>
                          <a:noFill/>
                          <a:ln>
                            <a:noFill/>
                          </a:ln>
                        </pic:spPr>
                      </pic:pic>
                    </a:graphicData>
                  </a:graphic>
                </wp:inline>
              </w:drawing>
            </w:r>
          </w:p>
          <w:p w:rsidR="00A90855" w:rsidRDefault="00A90855" w:rsidP="004C621C">
            <w:pPr>
              <w:pStyle w:val="NormalWeb"/>
              <w:shd w:val="clear" w:color="auto" w:fill="FFFFFF"/>
              <w:spacing w:before="0" w:beforeAutospacing="0" w:after="0" w:afterAutospacing="0"/>
              <w:jc w:val="center"/>
              <w:textAlignment w:val="baseline"/>
              <w:rPr>
                <w:rFonts w:ascii="Arial" w:hAnsi="Arial" w:cs="Arial"/>
                <w:color w:val="777777"/>
                <w:sz w:val="20"/>
                <w:szCs w:val="20"/>
                <w:lang w:eastAsia="en-US"/>
              </w:rPr>
            </w:pPr>
            <w:r>
              <w:rPr>
                <w:rStyle w:val="Strong"/>
                <w:rFonts w:ascii="inherit" w:hAnsi="inherit" w:cs="Arial"/>
                <w:color w:val="777777"/>
                <w:sz w:val="20"/>
                <w:szCs w:val="20"/>
                <w:bdr w:val="none" w:sz="0" w:space="0" w:color="auto" w:frame="1"/>
                <w:lang w:eastAsia="en-US"/>
              </w:rPr>
              <w:t>SENSORES DE NIVEL</w:t>
            </w:r>
          </w:p>
        </w:tc>
        <w:tc>
          <w:tcPr>
            <w:tcW w:w="2697" w:type="dxa"/>
            <w:hideMark/>
          </w:tcPr>
          <w:p w:rsidR="00A90855" w:rsidRDefault="00A90855" w:rsidP="004C621C">
            <w:pPr>
              <w:shd w:val="clear" w:color="auto" w:fill="FFFFFF"/>
              <w:jc w:val="center"/>
              <w:textAlignment w:val="baseline"/>
              <w:rPr>
                <w:rFonts w:ascii="inherit" w:hAnsi="inherit" w:cs="Arial"/>
                <w:color w:val="777777"/>
                <w:sz w:val="20"/>
                <w:szCs w:val="20"/>
              </w:rPr>
            </w:pPr>
            <w:r>
              <w:rPr>
                <w:rFonts w:ascii="inherit" w:hAnsi="inherit" w:cs="Arial"/>
                <w:noProof/>
                <w:color w:val="777777"/>
                <w:sz w:val="20"/>
                <w:szCs w:val="20"/>
                <w:lang w:val="pt-PT" w:eastAsia="pt-PT"/>
              </w:rPr>
              <w:drawing>
                <wp:inline distT="0" distB="0" distL="0" distR="0" wp14:anchorId="69D741D8" wp14:editId="0205E92B">
                  <wp:extent cx="1431290" cy="1431290"/>
                  <wp:effectExtent l="0" t="0" r="0" b="0"/>
                  <wp:docPr id="3" name="Imagem 3" descr="GroLab smoke sensor compatible with TankB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GroLab smoke sensor compatible with TankBot"/>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431290" cy="1431290"/>
                          </a:xfrm>
                          <a:prstGeom prst="rect">
                            <a:avLst/>
                          </a:prstGeom>
                          <a:noFill/>
                          <a:ln>
                            <a:noFill/>
                          </a:ln>
                        </pic:spPr>
                      </pic:pic>
                    </a:graphicData>
                  </a:graphic>
                </wp:inline>
              </w:drawing>
            </w:r>
          </w:p>
          <w:p w:rsidR="00A90855" w:rsidRDefault="00A90855" w:rsidP="004C621C">
            <w:pPr>
              <w:pStyle w:val="NormalWeb"/>
              <w:shd w:val="clear" w:color="auto" w:fill="FFFFFF"/>
              <w:spacing w:before="0" w:beforeAutospacing="0" w:after="0" w:afterAutospacing="0"/>
              <w:jc w:val="center"/>
              <w:textAlignment w:val="baseline"/>
              <w:rPr>
                <w:rFonts w:ascii="Arial" w:hAnsi="Arial" w:cs="Arial"/>
                <w:color w:val="777777"/>
                <w:sz w:val="20"/>
                <w:szCs w:val="20"/>
                <w:lang w:eastAsia="en-US"/>
              </w:rPr>
            </w:pPr>
            <w:r>
              <w:rPr>
                <w:rStyle w:val="Strong"/>
                <w:rFonts w:ascii="inherit" w:hAnsi="inherit" w:cs="Arial"/>
                <w:color w:val="777777"/>
                <w:sz w:val="20"/>
                <w:szCs w:val="20"/>
                <w:bdr w:val="none" w:sz="0" w:space="0" w:color="auto" w:frame="1"/>
                <w:lang w:eastAsia="en-US"/>
              </w:rPr>
              <w:t>DETETORES DE HUMO</w:t>
            </w:r>
          </w:p>
        </w:tc>
        <w:tc>
          <w:tcPr>
            <w:tcW w:w="2698" w:type="dxa"/>
            <w:hideMark/>
          </w:tcPr>
          <w:p w:rsidR="00A90855" w:rsidRDefault="00A90855" w:rsidP="004C621C">
            <w:pPr>
              <w:shd w:val="clear" w:color="auto" w:fill="FFFFFF"/>
              <w:jc w:val="center"/>
              <w:textAlignment w:val="baseline"/>
              <w:rPr>
                <w:rFonts w:ascii="inherit" w:hAnsi="inherit" w:cs="Arial"/>
                <w:color w:val="777777"/>
                <w:sz w:val="20"/>
                <w:szCs w:val="20"/>
              </w:rPr>
            </w:pPr>
            <w:r>
              <w:rPr>
                <w:rFonts w:ascii="inherit" w:hAnsi="inherit" w:cs="Arial"/>
                <w:noProof/>
                <w:color w:val="777777"/>
                <w:sz w:val="20"/>
                <w:szCs w:val="20"/>
                <w:lang w:val="pt-PT" w:eastAsia="pt-PT"/>
              </w:rPr>
              <w:drawing>
                <wp:inline distT="0" distB="0" distL="0" distR="0" wp14:anchorId="37CEC71A" wp14:editId="12B8F7EF">
                  <wp:extent cx="1431290" cy="1431290"/>
                  <wp:effectExtent l="0" t="0" r="0" b="0"/>
                  <wp:docPr id="2" name="Imagem 2" descr="GroLab motion sensor compatible with TankB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GroLab motion sensor compatible with TankBot"/>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431290" cy="1431290"/>
                          </a:xfrm>
                          <a:prstGeom prst="rect">
                            <a:avLst/>
                          </a:prstGeom>
                          <a:noFill/>
                          <a:ln>
                            <a:noFill/>
                          </a:ln>
                        </pic:spPr>
                      </pic:pic>
                    </a:graphicData>
                  </a:graphic>
                </wp:inline>
              </w:drawing>
            </w:r>
          </w:p>
          <w:p w:rsidR="00A90855" w:rsidRDefault="00A90855" w:rsidP="004C621C">
            <w:pPr>
              <w:pStyle w:val="NormalWeb"/>
              <w:shd w:val="clear" w:color="auto" w:fill="FFFFFF"/>
              <w:spacing w:before="0" w:beforeAutospacing="0" w:after="0" w:afterAutospacing="0"/>
              <w:jc w:val="center"/>
              <w:textAlignment w:val="baseline"/>
              <w:rPr>
                <w:rFonts w:ascii="Arial" w:hAnsi="Arial" w:cs="Arial"/>
                <w:color w:val="777777"/>
                <w:sz w:val="20"/>
                <w:szCs w:val="20"/>
                <w:lang w:eastAsia="en-US"/>
              </w:rPr>
            </w:pPr>
            <w:r>
              <w:rPr>
                <w:rStyle w:val="Strong"/>
                <w:rFonts w:ascii="inherit" w:hAnsi="inherit" w:cs="Arial"/>
                <w:color w:val="777777"/>
                <w:sz w:val="20"/>
                <w:szCs w:val="20"/>
                <w:bdr w:val="none" w:sz="0" w:space="0" w:color="auto" w:frame="1"/>
                <w:lang w:eastAsia="en-US"/>
              </w:rPr>
              <w:t>DETECTORES DE MOVIMIENTO</w:t>
            </w:r>
          </w:p>
        </w:tc>
        <w:tc>
          <w:tcPr>
            <w:tcW w:w="3248" w:type="dxa"/>
            <w:hideMark/>
          </w:tcPr>
          <w:p w:rsidR="00A90855" w:rsidRDefault="00A90855" w:rsidP="004C621C">
            <w:pPr>
              <w:shd w:val="clear" w:color="auto" w:fill="FFFFFF"/>
              <w:jc w:val="center"/>
              <w:textAlignment w:val="baseline"/>
              <w:rPr>
                <w:rFonts w:ascii="inherit" w:hAnsi="inherit" w:cs="Arial"/>
                <w:color w:val="777777"/>
                <w:sz w:val="20"/>
                <w:szCs w:val="20"/>
              </w:rPr>
            </w:pPr>
            <w:r>
              <w:rPr>
                <w:rFonts w:ascii="inherit" w:hAnsi="inherit" w:cs="Arial"/>
                <w:noProof/>
                <w:color w:val="777777"/>
                <w:sz w:val="20"/>
                <w:szCs w:val="20"/>
                <w:lang w:val="pt-PT" w:eastAsia="pt-PT"/>
              </w:rPr>
              <w:drawing>
                <wp:inline distT="0" distB="0" distL="0" distR="0" wp14:anchorId="5D0C3AE1" wp14:editId="393BA647">
                  <wp:extent cx="1431290" cy="1431290"/>
                  <wp:effectExtent l="0" t="0" r="0" b="0"/>
                  <wp:docPr id="1" name="Imagem 1" descr="GroLab buttons compatible with TankB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GroLab buttons compatible with TankBot"/>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431290" cy="1431290"/>
                          </a:xfrm>
                          <a:prstGeom prst="rect">
                            <a:avLst/>
                          </a:prstGeom>
                          <a:noFill/>
                          <a:ln>
                            <a:noFill/>
                          </a:ln>
                        </pic:spPr>
                      </pic:pic>
                    </a:graphicData>
                  </a:graphic>
                </wp:inline>
              </w:drawing>
            </w:r>
          </w:p>
          <w:p w:rsidR="00A90855" w:rsidRDefault="00A90855" w:rsidP="004C621C">
            <w:pPr>
              <w:pStyle w:val="NormalWeb"/>
              <w:shd w:val="clear" w:color="auto" w:fill="FFFFFF"/>
              <w:spacing w:before="0" w:beforeAutospacing="0" w:after="0" w:afterAutospacing="0"/>
              <w:jc w:val="center"/>
              <w:textAlignment w:val="baseline"/>
              <w:rPr>
                <w:rFonts w:ascii="inherit" w:hAnsi="inherit" w:cs="Arial"/>
                <w:b/>
                <w:bCs/>
                <w:color w:val="777777"/>
                <w:sz w:val="20"/>
                <w:szCs w:val="20"/>
                <w:bdr w:val="none" w:sz="0" w:space="0" w:color="auto" w:frame="1"/>
                <w:lang w:eastAsia="en-US"/>
              </w:rPr>
            </w:pPr>
            <w:bookmarkStart w:id="2" w:name="_GoBack"/>
            <w:r>
              <w:rPr>
                <w:rStyle w:val="Strong"/>
                <w:rFonts w:ascii="inherit" w:hAnsi="inherit" w:cs="Arial"/>
                <w:color w:val="777777"/>
                <w:sz w:val="20"/>
                <w:szCs w:val="20"/>
                <w:bdr w:val="none" w:sz="0" w:space="0" w:color="auto" w:frame="1"/>
                <w:lang w:eastAsia="en-US"/>
              </w:rPr>
              <w:t>BOTONES</w:t>
            </w:r>
            <w:bookmarkEnd w:id="2"/>
          </w:p>
        </w:tc>
      </w:tr>
      <w:bookmarkEnd w:id="1"/>
    </w:tbl>
    <w:p w:rsidR="001D5AF0" w:rsidRPr="0012287E" w:rsidRDefault="001D5AF0" w:rsidP="00A90855">
      <w:pPr>
        <w:pStyle w:val="Heading1"/>
        <w:shd w:val="clear" w:color="auto" w:fill="FFFFFF"/>
        <w:spacing w:before="0" w:beforeAutospacing="0" w:after="0" w:afterAutospacing="0"/>
        <w:textAlignment w:val="baseline"/>
        <w:rPr>
          <w:b w:val="0"/>
        </w:rPr>
      </w:pPr>
    </w:p>
    <w:sectPr w:rsidR="001D5AF0" w:rsidRPr="0012287E" w:rsidSect="00A922C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0965"/>
    <w:rsid w:val="000214F5"/>
    <w:rsid w:val="000A45F3"/>
    <w:rsid w:val="0012287E"/>
    <w:rsid w:val="00197EB4"/>
    <w:rsid w:val="001C62E2"/>
    <w:rsid w:val="001D5AF0"/>
    <w:rsid w:val="00200920"/>
    <w:rsid w:val="00232207"/>
    <w:rsid w:val="00240965"/>
    <w:rsid w:val="0025446D"/>
    <w:rsid w:val="002A2D0C"/>
    <w:rsid w:val="00327334"/>
    <w:rsid w:val="00360914"/>
    <w:rsid w:val="00361CEC"/>
    <w:rsid w:val="003D427A"/>
    <w:rsid w:val="00496AB4"/>
    <w:rsid w:val="004C621C"/>
    <w:rsid w:val="007A360A"/>
    <w:rsid w:val="007E0F30"/>
    <w:rsid w:val="009223F0"/>
    <w:rsid w:val="009322A6"/>
    <w:rsid w:val="00A75392"/>
    <w:rsid w:val="00A90855"/>
    <w:rsid w:val="00A922CC"/>
    <w:rsid w:val="00AA07CC"/>
    <w:rsid w:val="00B005A7"/>
    <w:rsid w:val="00B16EDB"/>
    <w:rsid w:val="00BB17AF"/>
    <w:rsid w:val="00CA151C"/>
    <w:rsid w:val="00CF6794"/>
    <w:rsid w:val="00E32F87"/>
    <w:rsid w:val="00F251BD"/>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s-ES"/>
    </w:rPr>
  </w:style>
  <w:style w:type="paragraph" w:styleId="Heading1">
    <w:name w:val="heading 1"/>
    <w:basedOn w:val="Normal"/>
    <w:link w:val="Heading1Char"/>
    <w:uiPriority w:val="9"/>
    <w:qFormat/>
    <w:rsid w:val="001D5AF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PT"/>
    </w:rPr>
  </w:style>
  <w:style w:type="paragraph" w:styleId="Heading2">
    <w:name w:val="heading 2"/>
    <w:basedOn w:val="Normal"/>
    <w:link w:val="Heading2Char"/>
    <w:uiPriority w:val="9"/>
    <w:qFormat/>
    <w:rsid w:val="001D5AF0"/>
    <w:pPr>
      <w:spacing w:before="100" w:beforeAutospacing="1" w:after="100" w:afterAutospacing="1" w:line="240" w:lineRule="auto"/>
      <w:outlineLvl w:val="1"/>
    </w:pPr>
    <w:rPr>
      <w:rFonts w:ascii="Times New Roman" w:eastAsia="Times New Roman" w:hAnsi="Times New Roman" w:cs="Times New Roman"/>
      <w:b/>
      <w:bCs/>
      <w:sz w:val="36"/>
      <w:szCs w:val="36"/>
      <w:lang w:eastAsia="pt-PT"/>
    </w:rPr>
  </w:style>
  <w:style w:type="paragraph" w:styleId="Heading3">
    <w:name w:val="heading 3"/>
    <w:basedOn w:val="Normal"/>
    <w:link w:val="Heading3Char"/>
    <w:uiPriority w:val="9"/>
    <w:qFormat/>
    <w:rsid w:val="001D5AF0"/>
    <w:pPr>
      <w:spacing w:before="100" w:beforeAutospacing="1" w:after="100" w:afterAutospacing="1" w:line="240" w:lineRule="auto"/>
      <w:outlineLvl w:val="2"/>
    </w:pPr>
    <w:rPr>
      <w:rFonts w:ascii="Times New Roman" w:eastAsia="Times New Roman" w:hAnsi="Times New Roman" w:cs="Times New Roman"/>
      <w:b/>
      <w:bCs/>
      <w:sz w:val="27"/>
      <w:szCs w:val="27"/>
      <w:lang w:eastAsia="pt-P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D5AF0"/>
    <w:rPr>
      <w:color w:val="0000FF" w:themeColor="hyperlink"/>
      <w:u w:val="single"/>
    </w:rPr>
  </w:style>
  <w:style w:type="paragraph" w:styleId="NormalWeb">
    <w:name w:val="Normal (Web)"/>
    <w:basedOn w:val="Normal"/>
    <w:uiPriority w:val="99"/>
    <w:unhideWhenUsed/>
    <w:rsid w:val="001D5AF0"/>
    <w:pPr>
      <w:spacing w:before="100" w:beforeAutospacing="1" w:after="100" w:afterAutospacing="1" w:line="240" w:lineRule="auto"/>
    </w:pPr>
    <w:rPr>
      <w:rFonts w:ascii="Times New Roman" w:eastAsia="Times New Roman" w:hAnsi="Times New Roman" w:cs="Times New Roman"/>
      <w:sz w:val="24"/>
      <w:szCs w:val="24"/>
      <w:lang w:eastAsia="pt-PT"/>
    </w:rPr>
  </w:style>
  <w:style w:type="character" w:customStyle="1" w:styleId="editable">
    <w:name w:val="editable"/>
    <w:basedOn w:val="DefaultParagraphFont"/>
    <w:rsid w:val="001D5AF0"/>
  </w:style>
  <w:style w:type="character" w:styleId="Strong">
    <w:name w:val="Strong"/>
    <w:basedOn w:val="DefaultParagraphFont"/>
    <w:uiPriority w:val="22"/>
    <w:qFormat/>
    <w:rsid w:val="001D5AF0"/>
    <w:rPr>
      <w:b/>
      <w:bCs/>
    </w:rPr>
  </w:style>
  <w:style w:type="paragraph" w:styleId="BalloonText">
    <w:name w:val="Balloon Text"/>
    <w:basedOn w:val="Normal"/>
    <w:link w:val="BalloonTextChar"/>
    <w:uiPriority w:val="99"/>
    <w:semiHidden/>
    <w:unhideWhenUsed/>
    <w:rsid w:val="001D5A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5AF0"/>
    <w:rPr>
      <w:rFonts w:ascii="Tahoma" w:hAnsi="Tahoma" w:cs="Tahoma"/>
      <w:sz w:val="16"/>
      <w:szCs w:val="16"/>
    </w:rPr>
  </w:style>
  <w:style w:type="character" w:customStyle="1" w:styleId="Heading1Char">
    <w:name w:val="Heading 1 Char"/>
    <w:basedOn w:val="DefaultParagraphFont"/>
    <w:link w:val="Heading1"/>
    <w:uiPriority w:val="9"/>
    <w:rsid w:val="001D5AF0"/>
    <w:rPr>
      <w:rFonts w:ascii="Times New Roman" w:eastAsia="Times New Roman" w:hAnsi="Times New Roman" w:cs="Times New Roman"/>
      <w:b/>
      <w:bCs/>
      <w:kern w:val="36"/>
      <w:sz w:val="48"/>
      <w:szCs w:val="48"/>
      <w:lang w:eastAsia="pt-PT"/>
    </w:rPr>
  </w:style>
  <w:style w:type="character" w:customStyle="1" w:styleId="Heading2Char">
    <w:name w:val="Heading 2 Char"/>
    <w:basedOn w:val="DefaultParagraphFont"/>
    <w:link w:val="Heading2"/>
    <w:uiPriority w:val="9"/>
    <w:rsid w:val="001D5AF0"/>
    <w:rPr>
      <w:rFonts w:ascii="Times New Roman" w:eastAsia="Times New Roman" w:hAnsi="Times New Roman" w:cs="Times New Roman"/>
      <w:b/>
      <w:bCs/>
      <w:sz w:val="36"/>
      <w:szCs w:val="36"/>
      <w:lang w:eastAsia="pt-PT"/>
    </w:rPr>
  </w:style>
  <w:style w:type="character" w:customStyle="1" w:styleId="Heading3Char">
    <w:name w:val="Heading 3 Char"/>
    <w:basedOn w:val="DefaultParagraphFont"/>
    <w:link w:val="Heading3"/>
    <w:uiPriority w:val="9"/>
    <w:rsid w:val="001D5AF0"/>
    <w:rPr>
      <w:rFonts w:ascii="Times New Roman" w:eastAsia="Times New Roman" w:hAnsi="Times New Roman" w:cs="Times New Roman"/>
      <w:b/>
      <w:bCs/>
      <w:sz w:val="27"/>
      <w:szCs w:val="27"/>
      <w:lang w:eastAsia="pt-PT"/>
    </w:rPr>
  </w:style>
  <w:style w:type="table" w:styleId="TableGrid">
    <w:name w:val="Table Grid"/>
    <w:basedOn w:val="TableNormal"/>
    <w:uiPriority w:val="39"/>
    <w:rsid w:val="00A922CC"/>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s-ES"/>
    </w:rPr>
  </w:style>
  <w:style w:type="paragraph" w:styleId="Heading1">
    <w:name w:val="heading 1"/>
    <w:basedOn w:val="Normal"/>
    <w:link w:val="Heading1Char"/>
    <w:uiPriority w:val="9"/>
    <w:qFormat/>
    <w:rsid w:val="001D5AF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PT"/>
    </w:rPr>
  </w:style>
  <w:style w:type="paragraph" w:styleId="Heading2">
    <w:name w:val="heading 2"/>
    <w:basedOn w:val="Normal"/>
    <w:link w:val="Heading2Char"/>
    <w:uiPriority w:val="9"/>
    <w:qFormat/>
    <w:rsid w:val="001D5AF0"/>
    <w:pPr>
      <w:spacing w:before="100" w:beforeAutospacing="1" w:after="100" w:afterAutospacing="1" w:line="240" w:lineRule="auto"/>
      <w:outlineLvl w:val="1"/>
    </w:pPr>
    <w:rPr>
      <w:rFonts w:ascii="Times New Roman" w:eastAsia="Times New Roman" w:hAnsi="Times New Roman" w:cs="Times New Roman"/>
      <w:b/>
      <w:bCs/>
      <w:sz w:val="36"/>
      <w:szCs w:val="36"/>
      <w:lang w:eastAsia="pt-PT"/>
    </w:rPr>
  </w:style>
  <w:style w:type="paragraph" w:styleId="Heading3">
    <w:name w:val="heading 3"/>
    <w:basedOn w:val="Normal"/>
    <w:link w:val="Heading3Char"/>
    <w:uiPriority w:val="9"/>
    <w:qFormat/>
    <w:rsid w:val="001D5AF0"/>
    <w:pPr>
      <w:spacing w:before="100" w:beforeAutospacing="1" w:after="100" w:afterAutospacing="1" w:line="240" w:lineRule="auto"/>
      <w:outlineLvl w:val="2"/>
    </w:pPr>
    <w:rPr>
      <w:rFonts w:ascii="Times New Roman" w:eastAsia="Times New Roman" w:hAnsi="Times New Roman" w:cs="Times New Roman"/>
      <w:b/>
      <w:bCs/>
      <w:sz w:val="27"/>
      <w:szCs w:val="27"/>
      <w:lang w:eastAsia="pt-P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D5AF0"/>
    <w:rPr>
      <w:color w:val="0000FF" w:themeColor="hyperlink"/>
      <w:u w:val="single"/>
    </w:rPr>
  </w:style>
  <w:style w:type="paragraph" w:styleId="NormalWeb">
    <w:name w:val="Normal (Web)"/>
    <w:basedOn w:val="Normal"/>
    <w:uiPriority w:val="99"/>
    <w:unhideWhenUsed/>
    <w:rsid w:val="001D5AF0"/>
    <w:pPr>
      <w:spacing w:before="100" w:beforeAutospacing="1" w:after="100" w:afterAutospacing="1" w:line="240" w:lineRule="auto"/>
    </w:pPr>
    <w:rPr>
      <w:rFonts w:ascii="Times New Roman" w:eastAsia="Times New Roman" w:hAnsi="Times New Roman" w:cs="Times New Roman"/>
      <w:sz w:val="24"/>
      <w:szCs w:val="24"/>
      <w:lang w:eastAsia="pt-PT"/>
    </w:rPr>
  </w:style>
  <w:style w:type="character" w:customStyle="1" w:styleId="editable">
    <w:name w:val="editable"/>
    <w:basedOn w:val="DefaultParagraphFont"/>
    <w:rsid w:val="001D5AF0"/>
  </w:style>
  <w:style w:type="character" w:styleId="Strong">
    <w:name w:val="Strong"/>
    <w:basedOn w:val="DefaultParagraphFont"/>
    <w:uiPriority w:val="22"/>
    <w:qFormat/>
    <w:rsid w:val="001D5AF0"/>
    <w:rPr>
      <w:b/>
      <w:bCs/>
    </w:rPr>
  </w:style>
  <w:style w:type="paragraph" w:styleId="BalloonText">
    <w:name w:val="Balloon Text"/>
    <w:basedOn w:val="Normal"/>
    <w:link w:val="BalloonTextChar"/>
    <w:uiPriority w:val="99"/>
    <w:semiHidden/>
    <w:unhideWhenUsed/>
    <w:rsid w:val="001D5A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5AF0"/>
    <w:rPr>
      <w:rFonts w:ascii="Tahoma" w:hAnsi="Tahoma" w:cs="Tahoma"/>
      <w:sz w:val="16"/>
      <w:szCs w:val="16"/>
    </w:rPr>
  </w:style>
  <w:style w:type="character" w:customStyle="1" w:styleId="Heading1Char">
    <w:name w:val="Heading 1 Char"/>
    <w:basedOn w:val="DefaultParagraphFont"/>
    <w:link w:val="Heading1"/>
    <w:uiPriority w:val="9"/>
    <w:rsid w:val="001D5AF0"/>
    <w:rPr>
      <w:rFonts w:ascii="Times New Roman" w:eastAsia="Times New Roman" w:hAnsi="Times New Roman" w:cs="Times New Roman"/>
      <w:b/>
      <w:bCs/>
      <w:kern w:val="36"/>
      <w:sz w:val="48"/>
      <w:szCs w:val="48"/>
      <w:lang w:eastAsia="pt-PT"/>
    </w:rPr>
  </w:style>
  <w:style w:type="character" w:customStyle="1" w:styleId="Heading2Char">
    <w:name w:val="Heading 2 Char"/>
    <w:basedOn w:val="DefaultParagraphFont"/>
    <w:link w:val="Heading2"/>
    <w:uiPriority w:val="9"/>
    <w:rsid w:val="001D5AF0"/>
    <w:rPr>
      <w:rFonts w:ascii="Times New Roman" w:eastAsia="Times New Roman" w:hAnsi="Times New Roman" w:cs="Times New Roman"/>
      <w:b/>
      <w:bCs/>
      <w:sz w:val="36"/>
      <w:szCs w:val="36"/>
      <w:lang w:eastAsia="pt-PT"/>
    </w:rPr>
  </w:style>
  <w:style w:type="character" w:customStyle="1" w:styleId="Heading3Char">
    <w:name w:val="Heading 3 Char"/>
    <w:basedOn w:val="DefaultParagraphFont"/>
    <w:link w:val="Heading3"/>
    <w:uiPriority w:val="9"/>
    <w:rsid w:val="001D5AF0"/>
    <w:rPr>
      <w:rFonts w:ascii="Times New Roman" w:eastAsia="Times New Roman" w:hAnsi="Times New Roman" w:cs="Times New Roman"/>
      <w:b/>
      <w:bCs/>
      <w:sz w:val="27"/>
      <w:szCs w:val="27"/>
      <w:lang w:eastAsia="pt-PT"/>
    </w:rPr>
  </w:style>
  <w:style w:type="table" w:styleId="TableGrid">
    <w:name w:val="Table Grid"/>
    <w:basedOn w:val="TableNormal"/>
    <w:uiPriority w:val="39"/>
    <w:rsid w:val="00A922CC"/>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747466">
      <w:bodyDiv w:val="1"/>
      <w:marLeft w:val="0"/>
      <w:marRight w:val="0"/>
      <w:marTop w:val="0"/>
      <w:marBottom w:val="0"/>
      <w:divBdr>
        <w:top w:val="none" w:sz="0" w:space="0" w:color="auto"/>
        <w:left w:val="none" w:sz="0" w:space="0" w:color="auto"/>
        <w:bottom w:val="none" w:sz="0" w:space="0" w:color="auto"/>
        <w:right w:val="none" w:sz="0" w:space="0" w:color="auto"/>
      </w:divBdr>
      <w:divsChild>
        <w:div w:id="425149722">
          <w:marLeft w:val="0"/>
          <w:marRight w:val="0"/>
          <w:marTop w:val="0"/>
          <w:marBottom w:val="0"/>
          <w:divBdr>
            <w:top w:val="none" w:sz="0" w:space="0" w:color="auto"/>
            <w:left w:val="none" w:sz="0" w:space="0" w:color="auto"/>
            <w:bottom w:val="none" w:sz="0" w:space="0" w:color="auto"/>
            <w:right w:val="none" w:sz="0" w:space="0" w:color="auto"/>
          </w:divBdr>
          <w:divsChild>
            <w:div w:id="160511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371125">
      <w:bodyDiv w:val="1"/>
      <w:marLeft w:val="0"/>
      <w:marRight w:val="0"/>
      <w:marTop w:val="0"/>
      <w:marBottom w:val="0"/>
      <w:divBdr>
        <w:top w:val="none" w:sz="0" w:space="0" w:color="auto"/>
        <w:left w:val="none" w:sz="0" w:space="0" w:color="auto"/>
        <w:bottom w:val="none" w:sz="0" w:space="0" w:color="auto"/>
        <w:right w:val="none" w:sz="0" w:space="0" w:color="auto"/>
      </w:divBdr>
      <w:divsChild>
        <w:div w:id="315186894">
          <w:marLeft w:val="0"/>
          <w:marRight w:val="0"/>
          <w:marTop w:val="0"/>
          <w:marBottom w:val="0"/>
          <w:divBdr>
            <w:top w:val="none" w:sz="0" w:space="0" w:color="auto"/>
            <w:left w:val="none" w:sz="0" w:space="0" w:color="auto"/>
            <w:bottom w:val="none" w:sz="0" w:space="0" w:color="auto"/>
            <w:right w:val="none" w:sz="0" w:space="0" w:color="auto"/>
          </w:divBdr>
          <w:divsChild>
            <w:div w:id="1621034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724261">
      <w:bodyDiv w:val="1"/>
      <w:marLeft w:val="0"/>
      <w:marRight w:val="0"/>
      <w:marTop w:val="0"/>
      <w:marBottom w:val="0"/>
      <w:divBdr>
        <w:top w:val="none" w:sz="0" w:space="0" w:color="auto"/>
        <w:left w:val="none" w:sz="0" w:space="0" w:color="auto"/>
        <w:bottom w:val="none" w:sz="0" w:space="0" w:color="auto"/>
        <w:right w:val="none" w:sz="0" w:space="0" w:color="auto"/>
      </w:divBdr>
      <w:divsChild>
        <w:div w:id="1074819058">
          <w:marLeft w:val="225"/>
          <w:marRight w:val="0"/>
          <w:marTop w:val="0"/>
          <w:marBottom w:val="0"/>
          <w:divBdr>
            <w:top w:val="none" w:sz="0" w:space="0" w:color="auto"/>
            <w:left w:val="none" w:sz="0" w:space="0" w:color="auto"/>
            <w:bottom w:val="none" w:sz="0" w:space="0" w:color="auto"/>
            <w:right w:val="none" w:sz="0" w:space="0" w:color="auto"/>
          </w:divBdr>
        </w:div>
        <w:div w:id="1401710211">
          <w:marLeft w:val="0"/>
          <w:marRight w:val="0"/>
          <w:marTop w:val="100"/>
          <w:marBottom w:val="100"/>
          <w:divBdr>
            <w:top w:val="none" w:sz="0" w:space="0" w:color="auto"/>
            <w:left w:val="none" w:sz="0" w:space="0" w:color="auto"/>
            <w:bottom w:val="none" w:sz="0" w:space="0" w:color="auto"/>
            <w:right w:val="none" w:sz="0" w:space="0" w:color="auto"/>
          </w:divBdr>
          <w:divsChild>
            <w:div w:id="1104695083">
              <w:marLeft w:val="150"/>
              <w:marRight w:val="150"/>
              <w:marTop w:val="150"/>
              <w:marBottom w:val="150"/>
              <w:divBdr>
                <w:top w:val="none" w:sz="0" w:space="0" w:color="auto"/>
                <w:left w:val="none" w:sz="0" w:space="0" w:color="auto"/>
                <w:bottom w:val="none" w:sz="0" w:space="0" w:color="auto"/>
                <w:right w:val="none" w:sz="0" w:space="0" w:color="auto"/>
              </w:divBdr>
            </w:div>
          </w:divsChild>
        </w:div>
        <w:div w:id="1414426405">
          <w:marLeft w:val="225"/>
          <w:marRight w:val="0"/>
          <w:marTop w:val="0"/>
          <w:marBottom w:val="0"/>
          <w:divBdr>
            <w:top w:val="none" w:sz="0" w:space="0" w:color="auto"/>
            <w:left w:val="none" w:sz="0" w:space="0" w:color="auto"/>
            <w:bottom w:val="none" w:sz="0" w:space="0" w:color="auto"/>
            <w:right w:val="none" w:sz="0" w:space="0" w:color="auto"/>
          </w:divBdr>
        </w:div>
        <w:div w:id="17389641">
          <w:marLeft w:val="225"/>
          <w:marRight w:val="0"/>
          <w:marTop w:val="0"/>
          <w:marBottom w:val="0"/>
          <w:divBdr>
            <w:top w:val="none" w:sz="0" w:space="0" w:color="auto"/>
            <w:left w:val="none" w:sz="0" w:space="0" w:color="auto"/>
            <w:bottom w:val="none" w:sz="0" w:space="0" w:color="auto"/>
            <w:right w:val="none" w:sz="0" w:space="0" w:color="auto"/>
          </w:divBdr>
        </w:div>
        <w:div w:id="836504381">
          <w:marLeft w:val="0"/>
          <w:marRight w:val="0"/>
          <w:marTop w:val="100"/>
          <w:marBottom w:val="100"/>
          <w:divBdr>
            <w:top w:val="none" w:sz="0" w:space="0" w:color="auto"/>
            <w:left w:val="none" w:sz="0" w:space="0" w:color="auto"/>
            <w:bottom w:val="none" w:sz="0" w:space="0" w:color="auto"/>
            <w:right w:val="none" w:sz="0" w:space="0" w:color="auto"/>
          </w:divBdr>
          <w:divsChild>
            <w:div w:id="238487880">
              <w:marLeft w:val="150"/>
              <w:marRight w:val="150"/>
              <w:marTop w:val="150"/>
              <w:marBottom w:val="150"/>
              <w:divBdr>
                <w:top w:val="none" w:sz="0" w:space="0" w:color="auto"/>
                <w:left w:val="none" w:sz="0" w:space="0" w:color="auto"/>
                <w:bottom w:val="none" w:sz="0" w:space="0" w:color="auto"/>
                <w:right w:val="none" w:sz="0" w:space="0" w:color="auto"/>
              </w:divBdr>
            </w:div>
            <w:div w:id="556478040">
              <w:marLeft w:val="150"/>
              <w:marRight w:val="150"/>
              <w:marTop w:val="150"/>
              <w:marBottom w:val="150"/>
              <w:divBdr>
                <w:top w:val="none" w:sz="0" w:space="0" w:color="auto"/>
                <w:left w:val="none" w:sz="0" w:space="0" w:color="auto"/>
                <w:bottom w:val="none" w:sz="0" w:space="0" w:color="auto"/>
                <w:right w:val="none" w:sz="0" w:space="0" w:color="auto"/>
              </w:divBdr>
            </w:div>
            <w:div w:id="1949727222">
              <w:marLeft w:val="150"/>
              <w:marRight w:val="150"/>
              <w:marTop w:val="150"/>
              <w:marBottom w:val="150"/>
              <w:divBdr>
                <w:top w:val="none" w:sz="0" w:space="0" w:color="auto"/>
                <w:left w:val="none" w:sz="0" w:space="0" w:color="auto"/>
                <w:bottom w:val="none" w:sz="0" w:space="0" w:color="auto"/>
                <w:right w:val="none" w:sz="0" w:space="0" w:color="auto"/>
              </w:divBdr>
            </w:div>
            <w:div w:id="1876652021">
              <w:marLeft w:val="150"/>
              <w:marRight w:val="150"/>
              <w:marTop w:val="150"/>
              <w:marBottom w:val="150"/>
              <w:divBdr>
                <w:top w:val="none" w:sz="0" w:space="0" w:color="auto"/>
                <w:left w:val="none" w:sz="0" w:space="0" w:color="auto"/>
                <w:bottom w:val="none" w:sz="0" w:space="0" w:color="auto"/>
                <w:right w:val="none" w:sz="0" w:space="0" w:color="auto"/>
              </w:divBdr>
            </w:div>
            <w:div w:id="1050836404">
              <w:marLeft w:val="150"/>
              <w:marRight w:val="150"/>
              <w:marTop w:val="150"/>
              <w:marBottom w:val="150"/>
              <w:divBdr>
                <w:top w:val="none" w:sz="0" w:space="0" w:color="auto"/>
                <w:left w:val="none" w:sz="0" w:space="0" w:color="auto"/>
                <w:bottom w:val="none" w:sz="0" w:space="0" w:color="auto"/>
                <w:right w:val="none" w:sz="0" w:space="0" w:color="auto"/>
              </w:divBdr>
            </w:div>
            <w:div w:id="2146312432">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 w:id="497579039">
      <w:bodyDiv w:val="1"/>
      <w:marLeft w:val="0"/>
      <w:marRight w:val="0"/>
      <w:marTop w:val="0"/>
      <w:marBottom w:val="0"/>
      <w:divBdr>
        <w:top w:val="none" w:sz="0" w:space="0" w:color="auto"/>
        <w:left w:val="none" w:sz="0" w:space="0" w:color="auto"/>
        <w:bottom w:val="none" w:sz="0" w:space="0" w:color="auto"/>
        <w:right w:val="none" w:sz="0" w:space="0" w:color="auto"/>
      </w:divBdr>
      <w:divsChild>
        <w:div w:id="1348487599">
          <w:marLeft w:val="225"/>
          <w:marRight w:val="0"/>
          <w:marTop w:val="0"/>
          <w:marBottom w:val="0"/>
          <w:divBdr>
            <w:top w:val="none" w:sz="0" w:space="0" w:color="auto"/>
            <w:left w:val="none" w:sz="0" w:space="0" w:color="auto"/>
            <w:bottom w:val="none" w:sz="0" w:space="0" w:color="auto"/>
            <w:right w:val="none" w:sz="0" w:space="0" w:color="auto"/>
          </w:divBdr>
        </w:div>
        <w:div w:id="1722629870">
          <w:marLeft w:val="0"/>
          <w:marRight w:val="0"/>
          <w:marTop w:val="100"/>
          <w:marBottom w:val="100"/>
          <w:divBdr>
            <w:top w:val="none" w:sz="0" w:space="0" w:color="auto"/>
            <w:left w:val="none" w:sz="0" w:space="0" w:color="auto"/>
            <w:bottom w:val="none" w:sz="0" w:space="0" w:color="auto"/>
            <w:right w:val="none" w:sz="0" w:space="0" w:color="auto"/>
          </w:divBdr>
          <w:divsChild>
            <w:div w:id="1750079181">
              <w:marLeft w:val="150"/>
              <w:marRight w:val="150"/>
              <w:marTop w:val="150"/>
              <w:marBottom w:val="150"/>
              <w:divBdr>
                <w:top w:val="none" w:sz="0" w:space="0" w:color="auto"/>
                <w:left w:val="none" w:sz="0" w:space="0" w:color="auto"/>
                <w:bottom w:val="none" w:sz="0" w:space="0" w:color="auto"/>
                <w:right w:val="none" w:sz="0" w:space="0" w:color="auto"/>
              </w:divBdr>
            </w:div>
            <w:div w:id="1229347051">
              <w:marLeft w:val="150"/>
              <w:marRight w:val="150"/>
              <w:marTop w:val="150"/>
              <w:marBottom w:val="150"/>
              <w:divBdr>
                <w:top w:val="none" w:sz="0" w:space="0" w:color="auto"/>
                <w:left w:val="none" w:sz="0" w:space="0" w:color="auto"/>
                <w:bottom w:val="none" w:sz="0" w:space="0" w:color="auto"/>
                <w:right w:val="none" w:sz="0" w:space="0" w:color="auto"/>
              </w:divBdr>
            </w:div>
            <w:div w:id="1483933662">
              <w:marLeft w:val="150"/>
              <w:marRight w:val="150"/>
              <w:marTop w:val="150"/>
              <w:marBottom w:val="150"/>
              <w:divBdr>
                <w:top w:val="none" w:sz="0" w:space="0" w:color="auto"/>
                <w:left w:val="none" w:sz="0" w:space="0" w:color="auto"/>
                <w:bottom w:val="none" w:sz="0" w:space="0" w:color="auto"/>
                <w:right w:val="none" w:sz="0" w:space="0" w:color="auto"/>
              </w:divBdr>
            </w:div>
            <w:div w:id="1708018552">
              <w:marLeft w:val="225"/>
              <w:marRight w:val="0"/>
              <w:marTop w:val="0"/>
              <w:marBottom w:val="0"/>
              <w:divBdr>
                <w:top w:val="none" w:sz="0" w:space="0" w:color="auto"/>
                <w:left w:val="none" w:sz="0" w:space="0" w:color="auto"/>
                <w:bottom w:val="none" w:sz="0" w:space="0" w:color="auto"/>
                <w:right w:val="none" w:sz="0" w:space="0" w:color="auto"/>
              </w:divBdr>
            </w:div>
          </w:divsChild>
        </w:div>
        <w:div w:id="1139608868">
          <w:marLeft w:val="225"/>
          <w:marRight w:val="0"/>
          <w:marTop w:val="0"/>
          <w:marBottom w:val="0"/>
          <w:divBdr>
            <w:top w:val="none" w:sz="0" w:space="0" w:color="auto"/>
            <w:left w:val="none" w:sz="0" w:space="0" w:color="auto"/>
            <w:bottom w:val="none" w:sz="0" w:space="0" w:color="auto"/>
            <w:right w:val="none" w:sz="0" w:space="0" w:color="auto"/>
          </w:divBdr>
        </w:div>
        <w:div w:id="1586650664">
          <w:marLeft w:val="0"/>
          <w:marRight w:val="0"/>
          <w:marTop w:val="100"/>
          <w:marBottom w:val="100"/>
          <w:divBdr>
            <w:top w:val="none" w:sz="0" w:space="0" w:color="auto"/>
            <w:left w:val="none" w:sz="0" w:space="0" w:color="auto"/>
            <w:bottom w:val="none" w:sz="0" w:space="0" w:color="auto"/>
            <w:right w:val="none" w:sz="0" w:space="0" w:color="auto"/>
          </w:divBdr>
          <w:divsChild>
            <w:div w:id="692263045">
              <w:marLeft w:val="150"/>
              <w:marRight w:val="150"/>
              <w:marTop w:val="150"/>
              <w:marBottom w:val="150"/>
              <w:divBdr>
                <w:top w:val="none" w:sz="0" w:space="0" w:color="auto"/>
                <w:left w:val="none" w:sz="0" w:space="0" w:color="auto"/>
                <w:bottom w:val="none" w:sz="0" w:space="0" w:color="auto"/>
                <w:right w:val="none" w:sz="0" w:space="0" w:color="auto"/>
              </w:divBdr>
            </w:div>
            <w:div w:id="997000265">
              <w:marLeft w:val="150"/>
              <w:marRight w:val="150"/>
              <w:marTop w:val="150"/>
              <w:marBottom w:val="150"/>
              <w:divBdr>
                <w:top w:val="none" w:sz="0" w:space="0" w:color="auto"/>
                <w:left w:val="none" w:sz="0" w:space="0" w:color="auto"/>
                <w:bottom w:val="none" w:sz="0" w:space="0" w:color="auto"/>
                <w:right w:val="none" w:sz="0" w:space="0" w:color="auto"/>
              </w:divBdr>
            </w:div>
            <w:div w:id="2029793796">
              <w:marLeft w:val="150"/>
              <w:marRight w:val="150"/>
              <w:marTop w:val="150"/>
              <w:marBottom w:val="150"/>
              <w:divBdr>
                <w:top w:val="none" w:sz="0" w:space="0" w:color="auto"/>
                <w:left w:val="none" w:sz="0" w:space="0" w:color="auto"/>
                <w:bottom w:val="none" w:sz="0" w:space="0" w:color="auto"/>
                <w:right w:val="none" w:sz="0" w:space="0" w:color="auto"/>
              </w:divBdr>
            </w:div>
            <w:div w:id="1806002680">
              <w:marLeft w:val="150"/>
              <w:marRight w:val="150"/>
              <w:marTop w:val="150"/>
              <w:marBottom w:val="150"/>
              <w:divBdr>
                <w:top w:val="none" w:sz="0" w:space="0" w:color="auto"/>
                <w:left w:val="none" w:sz="0" w:space="0" w:color="auto"/>
                <w:bottom w:val="none" w:sz="0" w:space="0" w:color="auto"/>
                <w:right w:val="none" w:sz="0" w:space="0" w:color="auto"/>
              </w:divBdr>
            </w:div>
            <w:div w:id="1739671453">
              <w:marLeft w:val="150"/>
              <w:marRight w:val="150"/>
              <w:marTop w:val="150"/>
              <w:marBottom w:val="150"/>
              <w:divBdr>
                <w:top w:val="none" w:sz="0" w:space="0" w:color="auto"/>
                <w:left w:val="none" w:sz="0" w:space="0" w:color="auto"/>
                <w:bottom w:val="none" w:sz="0" w:space="0" w:color="auto"/>
                <w:right w:val="none" w:sz="0" w:space="0" w:color="auto"/>
              </w:divBdr>
            </w:div>
          </w:divsChild>
        </w:div>
        <w:div w:id="1201238091">
          <w:marLeft w:val="225"/>
          <w:marRight w:val="0"/>
          <w:marTop w:val="0"/>
          <w:marBottom w:val="0"/>
          <w:divBdr>
            <w:top w:val="none" w:sz="0" w:space="0" w:color="auto"/>
            <w:left w:val="none" w:sz="0" w:space="0" w:color="auto"/>
            <w:bottom w:val="none" w:sz="0" w:space="0" w:color="auto"/>
            <w:right w:val="none" w:sz="0" w:space="0" w:color="auto"/>
          </w:divBdr>
        </w:div>
        <w:div w:id="1103648838">
          <w:marLeft w:val="0"/>
          <w:marRight w:val="0"/>
          <w:marTop w:val="100"/>
          <w:marBottom w:val="100"/>
          <w:divBdr>
            <w:top w:val="none" w:sz="0" w:space="0" w:color="auto"/>
            <w:left w:val="none" w:sz="0" w:space="0" w:color="auto"/>
            <w:bottom w:val="none" w:sz="0" w:space="0" w:color="auto"/>
            <w:right w:val="none" w:sz="0" w:space="0" w:color="auto"/>
          </w:divBdr>
          <w:divsChild>
            <w:div w:id="673991522">
              <w:marLeft w:val="150"/>
              <w:marRight w:val="150"/>
              <w:marTop w:val="150"/>
              <w:marBottom w:val="150"/>
              <w:divBdr>
                <w:top w:val="none" w:sz="0" w:space="0" w:color="auto"/>
                <w:left w:val="none" w:sz="0" w:space="0" w:color="auto"/>
                <w:bottom w:val="none" w:sz="0" w:space="0" w:color="auto"/>
                <w:right w:val="none" w:sz="0" w:space="0" w:color="auto"/>
              </w:divBdr>
            </w:div>
            <w:div w:id="4864841">
              <w:marLeft w:val="150"/>
              <w:marRight w:val="150"/>
              <w:marTop w:val="150"/>
              <w:marBottom w:val="150"/>
              <w:divBdr>
                <w:top w:val="none" w:sz="0" w:space="0" w:color="auto"/>
                <w:left w:val="none" w:sz="0" w:space="0" w:color="auto"/>
                <w:bottom w:val="none" w:sz="0" w:space="0" w:color="auto"/>
                <w:right w:val="none" w:sz="0" w:space="0" w:color="auto"/>
              </w:divBdr>
            </w:div>
            <w:div w:id="1752509095">
              <w:marLeft w:val="150"/>
              <w:marRight w:val="150"/>
              <w:marTop w:val="150"/>
              <w:marBottom w:val="150"/>
              <w:divBdr>
                <w:top w:val="none" w:sz="0" w:space="0" w:color="auto"/>
                <w:left w:val="none" w:sz="0" w:space="0" w:color="auto"/>
                <w:bottom w:val="none" w:sz="0" w:space="0" w:color="auto"/>
                <w:right w:val="none" w:sz="0" w:space="0" w:color="auto"/>
              </w:divBdr>
            </w:div>
            <w:div w:id="1766610895">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 w:id="711467317">
      <w:bodyDiv w:val="1"/>
      <w:marLeft w:val="0"/>
      <w:marRight w:val="0"/>
      <w:marTop w:val="0"/>
      <w:marBottom w:val="0"/>
      <w:divBdr>
        <w:top w:val="none" w:sz="0" w:space="0" w:color="auto"/>
        <w:left w:val="none" w:sz="0" w:space="0" w:color="auto"/>
        <w:bottom w:val="none" w:sz="0" w:space="0" w:color="auto"/>
        <w:right w:val="none" w:sz="0" w:space="0" w:color="auto"/>
      </w:divBdr>
      <w:divsChild>
        <w:div w:id="953901187">
          <w:marLeft w:val="0"/>
          <w:marRight w:val="0"/>
          <w:marTop w:val="0"/>
          <w:marBottom w:val="0"/>
          <w:divBdr>
            <w:top w:val="none" w:sz="0" w:space="0" w:color="auto"/>
            <w:left w:val="none" w:sz="0" w:space="0" w:color="auto"/>
            <w:bottom w:val="none" w:sz="0" w:space="0" w:color="auto"/>
            <w:right w:val="none" w:sz="0" w:space="0" w:color="auto"/>
          </w:divBdr>
          <w:divsChild>
            <w:div w:id="147410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879247">
      <w:bodyDiv w:val="1"/>
      <w:marLeft w:val="0"/>
      <w:marRight w:val="0"/>
      <w:marTop w:val="0"/>
      <w:marBottom w:val="0"/>
      <w:divBdr>
        <w:top w:val="none" w:sz="0" w:space="0" w:color="auto"/>
        <w:left w:val="none" w:sz="0" w:space="0" w:color="auto"/>
        <w:bottom w:val="none" w:sz="0" w:space="0" w:color="auto"/>
        <w:right w:val="none" w:sz="0" w:space="0" w:color="auto"/>
      </w:divBdr>
      <w:divsChild>
        <w:div w:id="879783308">
          <w:marLeft w:val="225"/>
          <w:marRight w:val="0"/>
          <w:marTop w:val="0"/>
          <w:marBottom w:val="0"/>
          <w:divBdr>
            <w:top w:val="none" w:sz="0" w:space="0" w:color="auto"/>
            <w:left w:val="none" w:sz="0" w:space="0" w:color="auto"/>
            <w:bottom w:val="none" w:sz="0" w:space="0" w:color="auto"/>
            <w:right w:val="none" w:sz="0" w:space="0" w:color="auto"/>
          </w:divBdr>
        </w:div>
        <w:div w:id="196554747">
          <w:marLeft w:val="0"/>
          <w:marRight w:val="0"/>
          <w:marTop w:val="0"/>
          <w:marBottom w:val="0"/>
          <w:divBdr>
            <w:top w:val="single" w:sz="2" w:space="8" w:color="93C13D"/>
            <w:left w:val="single" w:sz="2" w:space="12" w:color="93C13D"/>
            <w:bottom w:val="single" w:sz="12" w:space="8" w:color="93C13D"/>
            <w:right w:val="single" w:sz="2" w:space="12" w:color="93C13D"/>
          </w:divBdr>
          <w:divsChild>
            <w:div w:id="728380233">
              <w:marLeft w:val="0"/>
              <w:marRight w:val="0"/>
              <w:marTop w:val="0"/>
              <w:marBottom w:val="0"/>
              <w:divBdr>
                <w:top w:val="none" w:sz="0" w:space="0" w:color="auto"/>
                <w:left w:val="none" w:sz="0" w:space="0" w:color="auto"/>
                <w:bottom w:val="none" w:sz="0" w:space="0" w:color="auto"/>
                <w:right w:val="none" w:sz="0" w:space="0" w:color="auto"/>
              </w:divBdr>
              <w:divsChild>
                <w:div w:id="1234048269">
                  <w:marLeft w:val="0"/>
                  <w:marRight w:val="0"/>
                  <w:marTop w:val="0"/>
                  <w:marBottom w:val="0"/>
                  <w:divBdr>
                    <w:top w:val="single" w:sz="48" w:space="0" w:color="93C13D"/>
                    <w:left w:val="single" w:sz="48" w:space="0" w:color="93C13D"/>
                    <w:bottom w:val="single" w:sz="48" w:space="0" w:color="93C13D"/>
                    <w:right w:val="single" w:sz="48" w:space="0" w:color="93C13D"/>
                  </w:divBdr>
                  <w:divsChild>
                    <w:div w:id="1017925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6651366">
          <w:marLeft w:val="0"/>
          <w:marRight w:val="0"/>
          <w:marTop w:val="0"/>
          <w:marBottom w:val="0"/>
          <w:divBdr>
            <w:top w:val="single" w:sz="2" w:space="8" w:color="93C13D"/>
            <w:left w:val="single" w:sz="2" w:space="12" w:color="93C13D"/>
            <w:bottom w:val="single" w:sz="12" w:space="8" w:color="93C13D"/>
            <w:right w:val="single" w:sz="2" w:space="12" w:color="93C13D"/>
          </w:divBdr>
          <w:divsChild>
            <w:div w:id="671252301">
              <w:marLeft w:val="0"/>
              <w:marRight w:val="0"/>
              <w:marTop w:val="0"/>
              <w:marBottom w:val="0"/>
              <w:divBdr>
                <w:top w:val="none" w:sz="0" w:space="0" w:color="auto"/>
                <w:left w:val="none" w:sz="0" w:space="0" w:color="auto"/>
                <w:bottom w:val="none" w:sz="0" w:space="0" w:color="auto"/>
                <w:right w:val="none" w:sz="0" w:space="0" w:color="auto"/>
              </w:divBdr>
              <w:divsChild>
                <w:div w:id="912354547">
                  <w:marLeft w:val="0"/>
                  <w:marRight w:val="0"/>
                  <w:marTop w:val="0"/>
                  <w:marBottom w:val="0"/>
                  <w:divBdr>
                    <w:top w:val="none" w:sz="0" w:space="0" w:color="auto"/>
                    <w:left w:val="none" w:sz="0" w:space="0" w:color="auto"/>
                    <w:bottom w:val="none" w:sz="0" w:space="0" w:color="auto"/>
                    <w:right w:val="none" w:sz="0" w:space="0" w:color="auto"/>
                  </w:divBdr>
                  <w:divsChild>
                    <w:div w:id="937099879">
                      <w:marLeft w:val="0"/>
                      <w:marRight w:val="0"/>
                      <w:marTop w:val="0"/>
                      <w:marBottom w:val="0"/>
                      <w:divBdr>
                        <w:top w:val="single" w:sz="2" w:space="8" w:color="93C13D"/>
                        <w:left w:val="single" w:sz="2" w:space="12" w:color="93C13D"/>
                        <w:bottom w:val="single" w:sz="12" w:space="8" w:color="93C13D"/>
                        <w:right w:val="single" w:sz="2" w:space="12" w:color="93C13D"/>
                      </w:divBdr>
                    </w:div>
                    <w:div w:id="791703925">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044552205">
                  <w:marLeft w:val="0"/>
                  <w:marRight w:val="0"/>
                  <w:marTop w:val="0"/>
                  <w:marBottom w:val="0"/>
                  <w:divBdr>
                    <w:top w:val="none" w:sz="0" w:space="0" w:color="auto"/>
                    <w:left w:val="none" w:sz="0" w:space="0" w:color="auto"/>
                    <w:bottom w:val="none" w:sz="0" w:space="0" w:color="auto"/>
                    <w:right w:val="none" w:sz="0" w:space="0" w:color="auto"/>
                  </w:divBdr>
                  <w:divsChild>
                    <w:div w:id="1568875113">
                      <w:marLeft w:val="0"/>
                      <w:marRight w:val="0"/>
                      <w:marTop w:val="0"/>
                      <w:marBottom w:val="0"/>
                      <w:divBdr>
                        <w:top w:val="single" w:sz="2" w:space="8" w:color="93C13D"/>
                        <w:left w:val="single" w:sz="2" w:space="12" w:color="93C13D"/>
                        <w:bottom w:val="single" w:sz="12" w:space="8" w:color="93C13D"/>
                        <w:right w:val="single" w:sz="2" w:space="12" w:color="93C13D"/>
                      </w:divBdr>
                    </w:div>
                    <w:div w:id="752818471">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317268814">
                  <w:marLeft w:val="0"/>
                  <w:marRight w:val="0"/>
                  <w:marTop w:val="0"/>
                  <w:marBottom w:val="0"/>
                  <w:divBdr>
                    <w:top w:val="none" w:sz="0" w:space="0" w:color="auto"/>
                    <w:left w:val="none" w:sz="0" w:space="0" w:color="auto"/>
                    <w:bottom w:val="none" w:sz="0" w:space="0" w:color="auto"/>
                    <w:right w:val="none" w:sz="0" w:space="0" w:color="auto"/>
                  </w:divBdr>
                  <w:divsChild>
                    <w:div w:id="1868131897">
                      <w:marLeft w:val="0"/>
                      <w:marRight w:val="0"/>
                      <w:marTop w:val="0"/>
                      <w:marBottom w:val="0"/>
                      <w:divBdr>
                        <w:top w:val="single" w:sz="2" w:space="8" w:color="93C13D"/>
                        <w:left w:val="single" w:sz="2" w:space="12" w:color="93C13D"/>
                        <w:bottom w:val="single" w:sz="12" w:space="8" w:color="93C13D"/>
                        <w:right w:val="single" w:sz="2" w:space="12" w:color="93C13D"/>
                      </w:divBdr>
                    </w:div>
                    <w:div w:id="881864601">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021010260">
                  <w:marLeft w:val="0"/>
                  <w:marRight w:val="0"/>
                  <w:marTop w:val="0"/>
                  <w:marBottom w:val="0"/>
                  <w:divBdr>
                    <w:top w:val="none" w:sz="0" w:space="0" w:color="auto"/>
                    <w:left w:val="none" w:sz="0" w:space="0" w:color="auto"/>
                    <w:bottom w:val="none" w:sz="0" w:space="0" w:color="auto"/>
                    <w:right w:val="none" w:sz="0" w:space="0" w:color="auto"/>
                  </w:divBdr>
                  <w:divsChild>
                    <w:div w:id="1867718741">
                      <w:marLeft w:val="0"/>
                      <w:marRight w:val="0"/>
                      <w:marTop w:val="0"/>
                      <w:marBottom w:val="0"/>
                      <w:divBdr>
                        <w:top w:val="single" w:sz="2" w:space="8" w:color="93C13D"/>
                        <w:left w:val="single" w:sz="2" w:space="12" w:color="93C13D"/>
                        <w:bottom w:val="single" w:sz="12" w:space="8" w:color="93C13D"/>
                        <w:right w:val="single" w:sz="2" w:space="12" w:color="93C13D"/>
                      </w:divBdr>
                    </w:div>
                    <w:div w:id="1928297170">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044333230">
                  <w:marLeft w:val="0"/>
                  <w:marRight w:val="0"/>
                  <w:marTop w:val="0"/>
                  <w:marBottom w:val="0"/>
                  <w:divBdr>
                    <w:top w:val="none" w:sz="0" w:space="0" w:color="auto"/>
                    <w:left w:val="none" w:sz="0" w:space="0" w:color="auto"/>
                    <w:bottom w:val="none" w:sz="0" w:space="0" w:color="auto"/>
                    <w:right w:val="none" w:sz="0" w:space="0" w:color="auto"/>
                  </w:divBdr>
                  <w:divsChild>
                    <w:div w:id="1553233343">
                      <w:marLeft w:val="0"/>
                      <w:marRight w:val="0"/>
                      <w:marTop w:val="0"/>
                      <w:marBottom w:val="0"/>
                      <w:divBdr>
                        <w:top w:val="single" w:sz="2" w:space="8" w:color="93C13D"/>
                        <w:left w:val="single" w:sz="2" w:space="12" w:color="93C13D"/>
                        <w:bottom w:val="single" w:sz="12" w:space="8" w:color="93C13D"/>
                        <w:right w:val="single" w:sz="2" w:space="12" w:color="93C13D"/>
                      </w:divBdr>
                    </w:div>
                    <w:div w:id="1001077942">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sChild>
            </w:div>
          </w:divsChild>
        </w:div>
      </w:divsChild>
    </w:div>
    <w:div w:id="1115100668">
      <w:bodyDiv w:val="1"/>
      <w:marLeft w:val="0"/>
      <w:marRight w:val="0"/>
      <w:marTop w:val="0"/>
      <w:marBottom w:val="0"/>
      <w:divBdr>
        <w:top w:val="none" w:sz="0" w:space="0" w:color="auto"/>
        <w:left w:val="none" w:sz="0" w:space="0" w:color="auto"/>
        <w:bottom w:val="none" w:sz="0" w:space="0" w:color="auto"/>
        <w:right w:val="none" w:sz="0" w:space="0" w:color="auto"/>
      </w:divBdr>
      <w:divsChild>
        <w:div w:id="948243862">
          <w:marLeft w:val="0"/>
          <w:marRight w:val="0"/>
          <w:marTop w:val="0"/>
          <w:marBottom w:val="0"/>
          <w:divBdr>
            <w:top w:val="none" w:sz="0" w:space="0" w:color="auto"/>
            <w:left w:val="none" w:sz="0" w:space="0" w:color="auto"/>
            <w:bottom w:val="none" w:sz="0" w:space="0" w:color="auto"/>
            <w:right w:val="none" w:sz="0" w:space="0" w:color="auto"/>
          </w:divBdr>
          <w:divsChild>
            <w:div w:id="305747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813320">
      <w:bodyDiv w:val="1"/>
      <w:marLeft w:val="0"/>
      <w:marRight w:val="0"/>
      <w:marTop w:val="0"/>
      <w:marBottom w:val="0"/>
      <w:divBdr>
        <w:top w:val="none" w:sz="0" w:space="0" w:color="auto"/>
        <w:left w:val="none" w:sz="0" w:space="0" w:color="auto"/>
        <w:bottom w:val="none" w:sz="0" w:space="0" w:color="auto"/>
        <w:right w:val="none" w:sz="0" w:space="0" w:color="auto"/>
      </w:divBdr>
    </w:div>
    <w:div w:id="1225606788">
      <w:bodyDiv w:val="1"/>
      <w:marLeft w:val="0"/>
      <w:marRight w:val="0"/>
      <w:marTop w:val="0"/>
      <w:marBottom w:val="0"/>
      <w:divBdr>
        <w:top w:val="none" w:sz="0" w:space="0" w:color="auto"/>
        <w:left w:val="none" w:sz="0" w:space="0" w:color="auto"/>
        <w:bottom w:val="none" w:sz="0" w:space="0" w:color="auto"/>
        <w:right w:val="none" w:sz="0" w:space="0" w:color="auto"/>
      </w:divBdr>
      <w:divsChild>
        <w:div w:id="1811898643">
          <w:marLeft w:val="0"/>
          <w:marRight w:val="0"/>
          <w:marTop w:val="100"/>
          <w:marBottom w:val="100"/>
          <w:divBdr>
            <w:top w:val="none" w:sz="0" w:space="0" w:color="auto"/>
            <w:left w:val="none" w:sz="0" w:space="0" w:color="auto"/>
            <w:bottom w:val="none" w:sz="0" w:space="0" w:color="auto"/>
            <w:right w:val="none" w:sz="0" w:space="0" w:color="auto"/>
          </w:divBdr>
          <w:divsChild>
            <w:div w:id="1286304070">
              <w:marLeft w:val="150"/>
              <w:marRight w:val="150"/>
              <w:marTop w:val="150"/>
              <w:marBottom w:val="150"/>
              <w:divBdr>
                <w:top w:val="none" w:sz="0" w:space="0" w:color="auto"/>
                <w:left w:val="none" w:sz="0" w:space="0" w:color="auto"/>
                <w:bottom w:val="none" w:sz="0" w:space="0" w:color="auto"/>
                <w:right w:val="none" w:sz="0" w:space="0" w:color="auto"/>
              </w:divBdr>
            </w:div>
            <w:div w:id="1131433837">
              <w:marLeft w:val="150"/>
              <w:marRight w:val="150"/>
              <w:marTop w:val="150"/>
              <w:marBottom w:val="150"/>
              <w:divBdr>
                <w:top w:val="none" w:sz="0" w:space="0" w:color="auto"/>
                <w:left w:val="none" w:sz="0" w:space="0" w:color="auto"/>
                <w:bottom w:val="none" w:sz="0" w:space="0" w:color="auto"/>
                <w:right w:val="none" w:sz="0" w:space="0" w:color="auto"/>
              </w:divBdr>
            </w:div>
            <w:div w:id="935479457">
              <w:marLeft w:val="150"/>
              <w:marRight w:val="150"/>
              <w:marTop w:val="150"/>
              <w:marBottom w:val="150"/>
              <w:divBdr>
                <w:top w:val="none" w:sz="0" w:space="0" w:color="auto"/>
                <w:left w:val="none" w:sz="0" w:space="0" w:color="auto"/>
                <w:bottom w:val="none" w:sz="0" w:space="0" w:color="auto"/>
                <w:right w:val="none" w:sz="0" w:space="0" w:color="auto"/>
              </w:divBdr>
            </w:div>
            <w:div w:id="1907838438">
              <w:marLeft w:val="150"/>
              <w:marRight w:val="150"/>
              <w:marTop w:val="150"/>
              <w:marBottom w:val="150"/>
              <w:divBdr>
                <w:top w:val="none" w:sz="0" w:space="0" w:color="auto"/>
                <w:left w:val="none" w:sz="0" w:space="0" w:color="auto"/>
                <w:bottom w:val="none" w:sz="0" w:space="0" w:color="auto"/>
                <w:right w:val="none" w:sz="0" w:space="0" w:color="auto"/>
              </w:divBdr>
            </w:div>
            <w:div w:id="46611501">
              <w:marLeft w:val="150"/>
              <w:marRight w:val="150"/>
              <w:marTop w:val="150"/>
              <w:marBottom w:val="150"/>
              <w:divBdr>
                <w:top w:val="none" w:sz="0" w:space="0" w:color="auto"/>
                <w:left w:val="none" w:sz="0" w:space="0" w:color="auto"/>
                <w:bottom w:val="none" w:sz="0" w:space="0" w:color="auto"/>
                <w:right w:val="none" w:sz="0" w:space="0" w:color="auto"/>
              </w:divBdr>
            </w:div>
            <w:div w:id="900943019">
              <w:marLeft w:val="150"/>
              <w:marRight w:val="150"/>
              <w:marTop w:val="150"/>
              <w:marBottom w:val="150"/>
              <w:divBdr>
                <w:top w:val="none" w:sz="0" w:space="0" w:color="auto"/>
                <w:left w:val="none" w:sz="0" w:space="0" w:color="auto"/>
                <w:bottom w:val="none" w:sz="0" w:space="0" w:color="auto"/>
                <w:right w:val="none" w:sz="0" w:space="0" w:color="auto"/>
              </w:divBdr>
            </w:div>
          </w:divsChild>
        </w:div>
        <w:div w:id="1995061840">
          <w:marLeft w:val="0"/>
          <w:marRight w:val="0"/>
          <w:marTop w:val="100"/>
          <w:marBottom w:val="100"/>
          <w:divBdr>
            <w:top w:val="none" w:sz="0" w:space="0" w:color="auto"/>
            <w:left w:val="none" w:sz="0" w:space="0" w:color="auto"/>
            <w:bottom w:val="none" w:sz="0" w:space="0" w:color="auto"/>
            <w:right w:val="none" w:sz="0" w:space="0" w:color="auto"/>
          </w:divBdr>
          <w:divsChild>
            <w:div w:id="679624311">
              <w:marLeft w:val="150"/>
              <w:marRight w:val="150"/>
              <w:marTop w:val="150"/>
              <w:marBottom w:val="150"/>
              <w:divBdr>
                <w:top w:val="none" w:sz="0" w:space="0" w:color="auto"/>
                <w:left w:val="none" w:sz="0" w:space="0" w:color="auto"/>
                <w:bottom w:val="none" w:sz="0" w:space="0" w:color="auto"/>
                <w:right w:val="none" w:sz="0" w:space="0" w:color="auto"/>
              </w:divBdr>
            </w:div>
          </w:divsChild>
        </w:div>
        <w:div w:id="597560152">
          <w:marLeft w:val="0"/>
          <w:marRight w:val="0"/>
          <w:marTop w:val="0"/>
          <w:marBottom w:val="0"/>
          <w:divBdr>
            <w:top w:val="none" w:sz="0" w:space="0" w:color="auto"/>
            <w:left w:val="none" w:sz="0" w:space="0" w:color="auto"/>
            <w:bottom w:val="none" w:sz="0" w:space="0" w:color="auto"/>
            <w:right w:val="none" w:sz="0" w:space="0" w:color="auto"/>
          </w:divBdr>
        </w:div>
        <w:div w:id="1773161913">
          <w:marLeft w:val="300"/>
          <w:marRight w:val="300"/>
          <w:marTop w:val="0"/>
          <w:marBottom w:val="0"/>
          <w:divBdr>
            <w:top w:val="none" w:sz="0" w:space="0" w:color="auto"/>
            <w:left w:val="none" w:sz="0" w:space="0" w:color="auto"/>
            <w:bottom w:val="none" w:sz="0" w:space="0" w:color="auto"/>
            <w:right w:val="none" w:sz="0" w:space="0" w:color="auto"/>
          </w:divBdr>
          <w:divsChild>
            <w:div w:id="1333950353">
              <w:marLeft w:val="0"/>
              <w:marRight w:val="0"/>
              <w:marTop w:val="0"/>
              <w:marBottom w:val="300"/>
              <w:divBdr>
                <w:top w:val="none" w:sz="0" w:space="0" w:color="auto"/>
                <w:left w:val="none" w:sz="0" w:space="0" w:color="auto"/>
                <w:bottom w:val="none" w:sz="0" w:space="0" w:color="auto"/>
                <w:right w:val="none" w:sz="0" w:space="0" w:color="auto"/>
              </w:divBdr>
              <w:divsChild>
                <w:div w:id="699937029">
                  <w:marLeft w:val="0"/>
                  <w:marRight w:val="0"/>
                  <w:marTop w:val="450"/>
                  <w:marBottom w:val="0"/>
                  <w:divBdr>
                    <w:top w:val="none" w:sz="0" w:space="0" w:color="auto"/>
                    <w:left w:val="none" w:sz="0" w:space="0" w:color="auto"/>
                    <w:bottom w:val="none" w:sz="0" w:space="0" w:color="auto"/>
                    <w:right w:val="none" w:sz="0" w:space="0" w:color="auto"/>
                  </w:divBdr>
                </w:div>
                <w:div w:id="1909339475">
                  <w:marLeft w:val="0"/>
                  <w:marRight w:val="0"/>
                  <w:marTop w:val="600"/>
                  <w:marBottom w:val="0"/>
                  <w:divBdr>
                    <w:top w:val="none" w:sz="0" w:space="0" w:color="auto"/>
                    <w:left w:val="none" w:sz="0" w:space="0" w:color="auto"/>
                    <w:bottom w:val="none" w:sz="0" w:space="0" w:color="auto"/>
                    <w:right w:val="none" w:sz="0" w:space="0" w:color="auto"/>
                  </w:divBdr>
                  <w:divsChild>
                    <w:div w:id="677078612">
                      <w:marLeft w:val="0"/>
                      <w:marRight w:val="0"/>
                      <w:marTop w:val="0"/>
                      <w:marBottom w:val="0"/>
                      <w:divBdr>
                        <w:top w:val="none" w:sz="0" w:space="0" w:color="auto"/>
                        <w:left w:val="none" w:sz="0" w:space="0" w:color="auto"/>
                        <w:bottom w:val="none" w:sz="0" w:space="0" w:color="auto"/>
                        <w:right w:val="none" w:sz="0" w:space="0" w:color="auto"/>
                      </w:divBdr>
                    </w:div>
                    <w:div w:id="1493643193">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553197555">
              <w:marLeft w:val="0"/>
              <w:marRight w:val="0"/>
              <w:marTop w:val="0"/>
              <w:marBottom w:val="300"/>
              <w:divBdr>
                <w:top w:val="none" w:sz="0" w:space="0" w:color="auto"/>
                <w:left w:val="none" w:sz="0" w:space="0" w:color="auto"/>
                <w:bottom w:val="none" w:sz="0" w:space="0" w:color="auto"/>
                <w:right w:val="none" w:sz="0" w:space="0" w:color="auto"/>
              </w:divBdr>
              <w:divsChild>
                <w:div w:id="820005954">
                  <w:marLeft w:val="0"/>
                  <w:marRight w:val="0"/>
                  <w:marTop w:val="450"/>
                  <w:marBottom w:val="0"/>
                  <w:divBdr>
                    <w:top w:val="none" w:sz="0" w:space="0" w:color="auto"/>
                    <w:left w:val="none" w:sz="0" w:space="0" w:color="auto"/>
                    <w:bottom w:val="none" w:sz="0" w:space="0" w:color="auto"/>
                    <w:right w:val="none" w:sz="0" w:space="0" w:color="auto"/>
                  </w:divBdr>
                </w:div>
                <w:div w:id="1357848622">
                  <w:marLeft w:val="0"/>
                  <w:marRight w:val="0"/>
                  <w:marTop w:val="600"/>
                  <w:marBottom w:val="0"/>
                  <w:divBdr>
                    <w:top w:val="none" w:sz="0" w:space="0" w:color="auto"/>
                    <w:left w:val="none" w:sz="0" w:space="0" w:color="auto"/>
                    <w:bottom w:val="none" w:sz="0" w:space="0" w:color="auto"/>
                    <w:right w:val="none" w:sz="0" w:space="0" w:color="auto"/>
                  </w:divBdr>
                  <w:divsChild>
                    <w:div w:id="305209653">
                      <w:marLeft w:val="0"/>
                      <w:marRight w:val="0"/>
                      <w:marTop w:val="0"/>
                      <w:marBottom w:val="0"/>
                      <w:divBdr>
                        <w:top w:val="none" w:sz="0" w:space="0" w:color="auto"/>
                        <w:left w:val="none" w:sz="0" w:space="0" w:color="auto"/>
                        <w:bottom w:val="none" w:sz="0" w:space="0" w:color="auto"/>
                        <w:right w:val="none" w:sz="0" w:space="0" w:color="auto"/>
                      </w:divBdr>
                    </w:div>
                    <w:div w:id="201629692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272129875">
              <w:marLeft w:val="0"/>
              <w:marRight w:val="0"/>
              <w:marTop w:val="0"/>
              <w:marBottom w:val="300"/>
              <w:divBdr>
                <w:top w:val="none" w:sz="0" w:space="0" w:color="auto"/>
                <w:left w:val="none" w:sz="0" w:space="0" w:color="auto"/>
                <w:bottom w:val="none" w:sz="0" w:space="0" w:color="auto"/>
                <w:right w:val="none" w:sz="0" w:space="0" w:color="auto"/>
              </w:divBdr>
              <w:divsChild>
                <w:div w:id="1300038681">
                  <w:marLeft w:val="0"/>
                  <w:marRight w:val="0"/>
                  <w:marTop w:val="450"/>
                  <w:marBottom w:val="0"/>
                  <w:divBdr>
                    <w:top w:val="none" w:sz="0" w:space="0" w:color="auto"/>
                    <w:left w:val="none" w:sz="0" w:space="0" w:color="auto"/>
                    <w:bottom w:val="none" w:sz="0" w:space="0" w:color="auto"/>
                    <w:right w:val="none" w:sz="0" w:space="0" w:color="auto"/>
                  </w:divBdr>
                </w:div>
                <w:div w:id="437527493">
                  <w:marLeft w:val="0"/>
                  <w:marRight w:val="0"/>
                  <w:marTop w:val="600"/>
                  <w:marBottom w:val="0"/>
                  <w:divBdr>
                    <w:top w:val="none" w:sz="0" w:space="0" w:color="auto"/>
                    <w:left w:val="none" w:sz="0" w:space="0" w:color="auto"/>
                    <w:bottom w:val="none" w:sz="0" w:space="0" w:color="auto"/>
                    <w:right w:val="none" w:sz="0" w:space="0" w:color="auto"/>
                  </w:divBdr>
                  <w:divsChild>
                    <w:div w:id="960066399">
                      <w:marLeft w:val="0"/>
                      <w:marRight w:val="0"/>
                      <w:marTop w:val="0"/>
                      <w:marBottom w:val="0"/>
                      <w:divBdr>
                        <w:top w:val="none" w:sz="0" w:space="0" w:color="auto"/>
                        <w:left w:val="none" w:sz="0" w:space="0" w:color="auto"/>
                        <w:bottom w:val="none" w:sz="0" w:space="0" w:color="auto"/>
                        <w:right w:val="none" w:sz="0" w:space="0" w:color="auto"/>
                      </w:divBdr>
                    </w:div>
                    <w:div w:id="100074324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402172234">
      <w:bodyDiv w:val="1"/>
      <w:marLeft w:val="0"/>
      <w:marRight w:val="0"/>
      <w:marTop w:val="0"/>
      <w:marBottom w:val="0"/>
      <w:divBdr>
        <w:top w:val="none" w:sz="0" w:space="0" w:color="auto"/>
        <w:left w:val="none" w:sz="0" w:space="0" w:color="auto"/>
        <w:bottom w:val="none" w:sz="0" w:space="0" w:color="auto"/>
        <w:right w:val="none" w:sz="0" w:space="0" w:color="auto"/>
      </w:divBdr>
      <w:divsChild>
        <w:div w:id="995575613">
          <w:marLeft w:val="300"/>
          <w:marRight w:val="300"/>
          <w:marTop w:val="0"/>
          <w:marBottom w:val="0"/>
          <w:divBdr>
            <w:top w:val="none" w:sz="0" w:space="0" w:color="auto"/>
            <w:left w:val="none" w:sz="0" w:space="0" w:color="auto"/>
            <w:bottom w:val="none" w:sz="0" w:space="0" w:color="auto"/>
            <w:right w:val="none" w:sz="0" w:space="0" w:color="auto"/>
          </w:divBdr>
          <w:divsChild>
            <w:div w:id="308170369">
              <w:marLeft w:val="0"/>
              <w:marRight w:val="0"/>
              <w:marTop w:val="0"/>
              <w:marBottom w:val="300"/>
              <w:divBdr>
                <w:top w:val="none" w:sz="0" w:space="0" w:color="auto"/>
                <w:left w:val="none" w:sz="0" w:space="0" w:color="auto"/>
                <w:bottom w:val="none" w:sz="0" w:space="0" w:color="auto"/>
                <w:right w:val="none" w:sz="0" w:space="0" w:color="auto"/>
              </w:divBdr>
              <w:divsChild>
                <w:div w:id="453056988">
                  <w:marLeft w:val="0"/>
                  <w:marRight w:val="0"/>
                  <w:marTop w:val="600"/>
                  <w:marBottom w:val="0"/>
                  <w:divBdr>
                    <w:top w:val="none" w:sz="0" w:space="0" w:color="auto"/>
                    <w:left w:val="none" w:sz="0" w:space="0" w:color="auto"/>
                    <w:bottom w:val="none" w:sz="0" w:space="0" w:color="auto"/>
                    <w:right w:val="none" w:sz="0" w:space="0" w:color="auto"/>
                  </w:divBdr>
                  <w:divsChild>
                    <w:div w:id="1159733088">
                      <w:marLeft w:val="0"/>
                      <w:marRight w:val="0"/>
                      <w:marTop w:val="0"/>
                      <w:marBottom w:val="0"/>
                      <w:divBdr>
                        <w:top w:val="none" w:sz="0" w:space="0" w:color="auto"/>
                        <w:left w:val="none" w:sz="0" w:space="0" w:color="auto"/>
                        <w:bottom w:val="none" w:sz="0" w:space="0" w:color="auto"/>
                        <w:right w:val="none" w:sz="0" w:space="0" w:color="auto"/>
                      </w:divBdr>
                    </w:div>
                    <w:div w:id="987972483">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102768233">
          <w:marLeft w:val="300"/>
          <w:marRight w:val="300"/>
          <w:marTop w:val="0"/>
          <w:marBottom w:val="0"/>
          <w:divBdr>
            <w:top w:val="none" w:sz="0" w:space="0" w:color="auto"/>
            <w:left w:val="none" w:sz="0" w:space="0" w:color="auto"/>
            <w:bottom w:val="none" w:sz="0" w:space="0" w:color="auto"/>
            <w:right w:val="none" w:sz="0" w:space="0" w:color="auto"/>
          </w:divBdr>
          <w:divsChild>
            <w:div w:id="61680730">
              <w:marLeft w:val="0"/>
              <w:marRight w:val="0"/>
              <w:marTop w:val="0"/>
              <w:marBottom w:val="300"/>
              <w:divBdr>
                <w:top w:val="none" w:sz="0" w:space="0" w:color="auto"/>
                <w:left w:val="none" w:sz="0" w:space="0" w:color="auto"/>
                <w:bottom w:val="none" w:sz="0" w:space="0" w:color="auto"/>
                <w:right w:val="none" w:sz="0" w:space="0" w:color="auto"/>
              </w:divBdr>
              <w:divsChild>
                <w:div w:id="50033654">
                  <w:marLeft w:val="0"/>
                  <w:marRight w:val="0"/>
                  <w:marTop w:val="450"/>
                  <w:marBottom w:val="0"/>
                  <w:divBdr>
                    <w:top w:val="none" w:sz="0" w:space="0" w:color="auto"/>
                    <w:left w:val="none" w:sz="0" w:space="0" w:color="auto"/>
                    <w:bottom w:val="none" w:sz="0" w:space="0" w:color="auto"/>
                    <w:right w:val="none" w:sz="0" w:space="0" w:color="auto"/>
                  </w:divBdr>
                </w:div>
                <w:div w:id="1476215663">
                  <w:marLeft w:val="0"/>
                  <w:marRight w:val="0"/>
                  <w:marTop w:val="600"/>
                  <w:marBottom w:val="0"/>
                  <w:divBdr>
                    <w:top w:val="none" w:sz="0" w:space="0" w:color="auto"/>
                    <w:left w:val="none" w:sz="0" w:space="0" w:color="auto"/>
                    <w:bottom w:val="none" w:sz="0" w:space="0" w:color="auto"/>
                    <w:right w:val="none" w:sz="0" w:space="0" w:color="auto"/>
                  </w:divBdr>
                  <w:divsChild>
                    <w:div w:id="1290816156">
                      <w:marLeft w:val="0"/>
                      <w:marRight w:val="0"/>
                      <w:marTop w:val="0"/>
                      <w:marBottom w:val="0"/>
                      <w:divBdr>
                        <w:top w:val="none" w:sz="0" w:space="0" w:color="auto"/>
                        <w:left w:val="none" w:sz="0" w:space="0" w:color="auto"/>
                        <w:bottom w:val="none" w:sz="0" w:space="0" w:color="auto"/>
                        <w:right w:val="none" w:sz="0" w:space="0" w:color="auto"/>
                      </w:divBdr>
                    </w:div>
                    <w:div w:id="189828144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717045874">
              <w:marLeft w:val="0"/>
              <w:marRight w:val="0"/>
              <w:marTop w:val="0"/>
              <w:marBottom w:val="300"/>
              <w:divBdr>
                <w:top w:val="none" w:sz="0" w:space="0" w:color="auto"/>
                <w:left w:val="none" w:sz="0" w:space="0" w:color="auto"/>
                <w:bottom w:val="none" w:sz="0" w:space="0" w:color="auto"/>
                <w:right w:val="none" w:sz="0" w:space="0" w:color="auto"/>
              </w:divBdr>
              <w:divsChild>
                <w:div w:id="339357031">
                  <w:marLeft w:val="0"/>
                  <w:marRight w:val="0"/>
                  <w:marTop w:val="450"/>
                  <w:marBottom w:val="0"/>
                  <w:divBdr>
                    <w:top w:val="none" w:sz="0" w:space="0" w:color="auto"/>
                    <w:left w:val="none" w:sz="0" w:space="0" w:color="auto"/>
                    <w:bottom w:val="none" w:sz="0" w:space="0" w:color="auto"/>
                    <w:right w:val="none" w:sz="0" w:space="0" w:color="auto"/>
                  </w:divBdr>
                </w:div>
                <w:div w:id="2086760597">
                  <w:marLeft w:val="0"/>
                  <w:marRight w:val="0"/>
                  <w:marTop w:val="600"/>
                  <w:marBottom w:val="0"/>
                  <w:divBdr>
                    <w:top w:val="none" w:sz="0" w:space="0" w:color="auto"/>
                    <w:left w:val="none" w:sz="0" w:space="0" w:color="auto"/>
                    <w:bottom w:val="none" w:sz="0" w:space="0" w:color="auto"/>
                    <w:right w:val="none" w:sz="0" w:space="0" w:color="auto"/>
                  </w:divBdr>
                  <w:divsChild>
                    <w:div w:id="1747921692">
                      <w:marLeft w:val="0"/>
                      <w:marRight w:val="0"/>
                      <w:marTop w:val="0"/>
                      <w:marBottom w:val="0"/>
                      <w:divBdr>
                        <w:top w:val="none" w:sz="0" w:space="0" w:color="auto"/>
                        <w:left w:val="none" w:sz="0" w:space="0" w:color="auto"/>
                        <w:bottom w:val="none" w:sz="0" w:space="0" w:color="auto"/>
                        <w:right w:val="none" w:sz="0" w:space="0" w:color="auto"/>
                      </w:divBdr>
                    </w:div>
                    <w:div w:id="147313624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992322114">
              <w:marLeft w:val="0"/>
              <w:marRight w:val="0"/>
              <w:marTop w:val="0"/>
              <w:marBottom w:val="300"/>
              <w:divBdr>
                <w:top w:val="none" w:sz="0" w:space="0" w:color="auto"/>
                <w:left w:val="none" w:sz="0" w:space="0" w:color="auto"/>
                <w:bottom w:val="none" w:sz="0" w:space="0" w:color="auto"/>
                <w:right w:val="none" w:sz="0" w:space="0" w:color="auto"/>
              </w:divBdr>
              <w:divsChild>
                <w:div w:id="1655184976">
                  <w:marLeft w:val="0"/>
                  <w:marRight w:val="0"/>
                  <w:marTop w:val="450"/>
                  <w:marBottom w:val="0"/>
                  <w:divBdr>
                    <w:top w:val="none" w:sz="0" w:space="0" w:color="auto"/>
                    <w:left w:val="none" w:sz="0" w:space="0" w:color="auto"/>
                    <w:bottom w:val="none" w:sz="0" w:space="0" w:color="auto"/>
                    <w:right w:val="none" w:sz="0" w:space="0" w:color="auto"/>
                  </w:divBdr>
                </w:div>
                <w:div w:id="1962303838">
                  <w:marLeft w:val="0"/>
                  <w:marRight w:val="0"/>
                  <w:marTop w:val="600"/>
                  <w:marBottom w:val="0"/>
                  <w:divBdr>
                    <w:top w:val="none" w:sz="0" w:space="0" w:color="auto"/>
                    <w:left w:val="none" w:sz="0" w:space="0" w:color="auto"/>
                    <w:bottom w:val="none" w:sz="0" w:space="0" w:color="auto"/>
                    <w:right w:val="none" w:sz="0" w:space="0" w:color="auto"/>
                  </w:divBdr>
                  <w:divsChild>
                    <w:div w:id="1743454247">
                      <w:marLeft w:val="0"/>
                      <w:marRight w:val="0"/>
                      <w:marTop w:val="0"/>
                      <w:marBottom w:val="0"/>
                      <w:divBdr>
                        <w:top w:val="none" w:sz="0" w:space="0" w:color="auto"/>
                        <w:left w:val="none" w:sz="0" w:space="0" w:color="auto"/>
                        <w:bottom w:val="none" w:sz="0" w:space="0" w:color="auto"/>
                        <w:right w:val="none" w:sz="0" w:space="0" w:color="auto"/>
                      </w:divBdr>
                    </w:div>
                    <w:div w:id="1669822682">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480342186">
              <w:marLeft w:val="0"/>
              <w:marRight w:val="0"/>
              <w:marTop w:val="0"/>
              <w:marBottom w:val="300"/>
              <w:divBdr>
                <w:top w:val="none" w:sz="0" w:space="0" w:color="auto"/>
                <w:left w:val="none" w:sz="0" w:space="0" w:color="auto"/>
                <w:bottom w:val="none" w:sz="0" w:space="0" w:color="auto"/>
                <w:right w:val="none" w:sz="0" w:space="0" w:color="auto"/>
              </w:divBdr>
              <w:divsChild>
                <w:div w:id="1224488120">
                  <w:marLeft w:val="0"/>
                  <w:marRight w:val="0"/>
                  <w:marTop w:val="450"/>
                  <w:marBottom w:val="0"/>
                  <w:divBdr>
                    <w:top w:val="none" w:sz="0" w:space="0" w:color="auto"/>
                    <w:left w:val="none" w:sz="0" w:space="0" w:color="auto"/>
                    <w:bottom w:val="none" w:sz="0" w:space="0" w:color="auto"/>
                    <w:right w:val="none" w:sz="0" w:space="0" w:color="auto"/>
                  </w:divBdr>
                </w:div>
                <w:div w:id="1455365041">
                  <w:marLeft w:val="0"/>
                  <w:marRight w:val="0"/>
                  <w:marTop w:val="600"/>
                  <w:marBottom w:val="0"/>
                  <w:divBdr>
                    <w:top w:val="none" w:sz="0" w:space="0" w:color="auto"/>
                    <w:left w:val="none" w:sz="0" w:space="0" w:color="auto"/>
                    <w:bottom w:val="none" w:sz="0" w:space="0" w:color="auto"/>
                    <w:right w:val="none" w:sz="0" w:space="0" w:color="auto"/>
                  </w:divBdr>
                  <w:divsChild>
                    <w:div w:id="497692990">
                      <w:marLeft w:val="0"/>
                      <w:marRight w:val="0"/>
                      <w:marTop w:val="0"/>
                      <w:marBottom w:val="0"/>
                      <w:divBdr>
                        <w:top w:val="none" w:sz="0" w:space="0" w:color="auto"/>
                        <w:left w:val="none" w:sz="0" w:space="0" w:color="auto"/>
                        <w:bottom w:val="none" w:sz="0" w:space="0" w:color="auto"/>
                        <w:right w:val="none" w:sz="0" w:space="0" w:color="auto"/>
                      </w:divBdr>
                    </w:div>
                    <w:div w:id="97054886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665815930">
              <w:marLeft w:val="0"/>
              <w:marRight w:val="0"/>
              <w:marTop w:val="0"/>
              <w:marBottom w:val="300"/>
              <w:divBdr>
                <w:top w:val="none" w:sz="0" w:space="0" w:color="auto"/>
                <w:left w:val="none" w:sz="0" w:space="0" w:color="auto"/>
                <w:bottom w:val="none" w:sz="0" w:space="0" w:color="auto"/>
                <w:right w:val="none" w:sz="0" w:space="0" w:color="auto"/>
              </w:divBdr>
              <w:divsChild>
                <w:div w:id="748620371">
                  <w:marLeft w:val="0"/>
                  <w:marRight w:val="0"/>
                  <w:marTop w:val="450"/>
                  <w:marBottom w:val="0"/>
                  <w:divBdr>
                    <w:top w:val="none" w:sz="0" w:space="0" w:color="auto"/>
                    <w:left w:val="none" w:sz="0" w:space="0" w:color="auto"/>
                    <w:bottom w:val="none" w:sz="0" w:space="0" w:color="auto"/>
                    <w:right w:val="none" w:sz="0" w:space="0" w:color="auto"/>
                  </w:divBdr>
                </w:div>
                <w:div w:id="360522206">
                  <w:marLeft w:val="0"/>
                  <w:marRight w:val="0"/>
                  <w:marTop w:val="600"/>
                  <w:marBottom w:val="0"/>
                  <w:divBdr>
                    <w:top w:val="none" w:sz="0" w:space="0" w:color="auto"/>
                    <w:left w:val="none" w:sz="0" w:space="0" w:color="auto"/>
                    <w:bottom w:val="none" w:sz="0" w:space="0" w:color="auto"/>
                    <w:right w:val="none" w:sz="0" w:space="0" w:color="auto"/>
                  </w:divBdr>
                  <w:divsChild>
                    <w:div w:id="622686945">
                      <w:marLeft w:val="0"/>
                      <w:marRight w:val="0"/>
                      <w:marTop w:val="0"/>
                      <w:marBottom w:val="0"/>
                      <w:divBdr>
                        <w:top w:val="none" w:sz="0" w:space="0" w:color="auto"/>
                        <w:left w:val="none" w:sz="0" w:space="0" w:color="auto"/>
                        <w:bottom w:val="none" w:sz="0" w:space="0" w:color="auto"/>
                        <w:right w:val="none" w:sz="0" w:space="0" w:color="auto"/>
                      </w:divBdr>
                    </w:div>
                    <w:div w:id="1104225687">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075978655">
              <w:marLeft w:val="0"/>
              <w:marRight w:val="0"/>
              <w:marTop w:val="0"/>
              <w:marBottom w:val="300"/>
              <w:divBdr>
                <w:top w:val="none" w:sz="0" w:space="0" w:color="auto"/>
                <w:left w:val="none" w:sz="0" w:space="0" w:color="auto"/>
                <w:bottom w:val="none" w:sz="0" w:space="0" w:color="auto"/>
                <w:right w:val="none" w:sz="0" w:space="0" w:color="auto"/>
              </w:divBdr>
              <w:divsChild>
                <w:div w:id="973170865">
                  <w:marLeft w:val="0"/>
                  <w:marRight w:val="0"/>
                  <w:marTop w:val="450"/>
                  <w:marBottom w:val="0"/>
                  <w:divBdr>
                    <w:top w:val="none" w:sz="0" w:space="0" w:color="auto"/>
                    <w:left w:val="none" w:sz="0" w:space="0" w:color="auto"/>
                    <w:bottom w:val="none" w:sz="0" w:space="0" w:color="auto"/>
                    <w:right w:val="none" w:sz="0" w:space="0" w:color="auto"/>
                  </w:divBdr>
                </w:div>
                <w:div w:id="1064526156">
                  <w:marLeft w:val="0"/>
                  <w:marRight w:val="0"/>
                  <w:marTop w:val="600"/>
                  <w:marBottom w:val="0"/>
                  <w:divBdr>
                    <w:top w:val="none" w:sz="0" w:space="0" w:color="auto"/>
                    <w:left w:val="none" w:sz="0" w:space="0" w:color="auto"/>
                    <w:bottom w:val="none" w:sz="0" w:space="0" w:color="auto"/>
                    <w:right w:val="none" w:sz="0" w:space="0" w:color="auto"/>
                  </w:divBdr>
                  <w:divsChild>
                    <w:div w:id="1813869160">
                      <w:marLeft w:val="0"/>
                      <w:marRight w:val="0"/>
                      <w:marTop w:val="0"/>
                      <w:marBottom w:val="0"/>
                      <w:divBdr>
                        <w:top w:val="none" w:sz="0" w:space="0" w:color="auto"/>
                        <w:left w:val="none" w:sz="0" w:space="0" w:color="auto"/>
                        <w:bottom w:val="none" w:sz="0" w:space="0" w:color="auto"/>
                        <w:right w:val="none" w:sz="0" w:space="0" w:color="auto"/>
                      </w:divBdr>
                    </w:div>
                    <w:div w:id="902449339">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646473640">
              <w:marLeft w:val="0"/>
              <w:marRight w:val="0"/>
              <w:marTop w:val="0"/>
              <w:marBottom w:val="300"/>
              <w:divBdr>
                <w:top w:val="none" w:sz="0" w:space="0" w:color="auto"/>
                <w:left w:val="none" w:sz="0" w:space="0" w:color="auto"/>
                <w:bottom w:val="none" w:sz="0" w:space="0" w:color="auto"/>
                <w:right w:val="none" w:sz="0" w:space="0" w:color="auto"/>
              </w:divBdr>
              <w:divsChild>
                <w:div w:id="1901284724">
                  <w:marLeft w:val="0"/>
                  <w:marRight w:val="0"/>
                  <w:marTop w:val="450"/>
                  <w:marBottom w:val="0"/>
                  <w:divBdr>
                    <w:top w:val="none" w:sz="0" w:space="0" w:color="auto"/>
                    <w:left w:val="none" w:sz="0" w:space="0" w:color="auto"/>
                    <w:bottom w:val="none" w:sz="0" w:space="0" w:color="auto"/>
                    <w:right w:val="none" w:sz="0" w:space="0" w:color="auto"/>
                  </w:divBdr>
                </w:div>
                <w:div w:id="1741781507">
                  <w:marLeft w:val="0"/>
                  <w:marRight w:val="0"/>
                  <w:marTop w:val="600"/>
                  <w:marBottom w:val="0"/>
                  <w:divBdr>
                    <w:top w:val="none" w:sz="0" w:space="0" w:color="auto"/>
                    <w:left w:val="none" w:sz="0" w:space="0" w:color="auto"/>
                    <w:bottom w:val="none" w:sz="0" w:space="0" w:color="auto"/>
                    <w:right w:val="none" w:sz="0" w:space="0" w:color="auto"/>
                  </w:divBdr>
                  <w:divsChild>
                    <w:div w:id="133184459">
                      <w:marLeft w:val="0"/>
                      <w:marRight w:val="0"/>
                      <w:marTop w:val="0"/>
                      <w:marBottom w:val="0"/>
                      <w:divBdr>
                        <w:top w:val="none" w:sz="0" w:space="0" w:color="auto"/>
                        <w:left w:val="none" w:sz="0" w:space="0" w:color="auto"/>
                        <w:bottom w:val="none" w:sz="0" w:space="0" w:color="auto"/>
                        <w:right w:val="none" w:sz="0" w:space="0" w:color="auto"/>
                      </w:divBdr>
                    </w:div>
                    <w:div w:id="1639102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058015077">
              <w:marLeft w:val="0"/>
              <w:marRight w:val="0"/>
              <w:marTop w:val="0"/>
              <w:marBottom w:val="300"/>
              <w:divBdr>
                <w:top w:val="none" w:sz="0" w:space="0" w:color="auto"/>
                <w:left w:val="none" w:sz="0" w:space="0" w:color="auto"/>
                <w:bottom w:val="none" w:sz="0" w:space="0" w:color="auto"/>
                <w:right w:val="none" w:sz="0" w:space="0" w:color="auto"/>
              </w:divBdr>
              <w:divsChild>
                <w:div w:id="253978629">
                  <w:marLeft w:val="0"/>
                  <w:marRight w:val="0"/>
                  <w:marTop w:val="450"/>
                  <w:marBottom w:val="0"/>
                  <w:divBdr>
                    <w:top w:val="none" w:sz="0" w:space="0" w:color="auto"/>
                    <w:left w:val="none" w:sz="0" w:space="0" w:color="auto"/>
                    <w:bottom w:val="none" w:sz="0" w:space="0" w:color="auto"/>
                    <w:right w:val="none" w:sz="0" w:space="0" w:color="auto"/>
                  </w:divBdr>
                </w:div>
                <w:div w:id="161702647">
                  <w:marLeft w:val="0"/>
                  <w:marRight w:val="0"/>
                  <w:marTop w:val="600"/>
                  <w:marBottom w:val="0"/>
                  <w:divBdr>
                    <w:top w:val="none" w:sz="0" w:space="0" w:color="auto"/>
                    <w:left w:val="none" w:sz="0" w:space="0" w:color="auto"/>
                    <w:bottom w:val="none" w:sz="0" w:space="0" w:color="auto"/>
                    <w:right w:val="none" w:sz="0" w:space="0" w:color="auto"/>
                  </w:divBdr>
                  <w:divsChild>
                    <w:div w:id="891618580">
                      <w:marLeft w:val="0"/>
                      <w:marRight w:val="0"/>
                      <w:marTop w:val="0"/>
                      <w:marBottom w:val="0"/>
                      <w:divBdr>
                        <w:top w:val="none" w:sz="0" w:space="0" w:color="auto"/>
                        <w:left w:val="none" w:sz="0" w:space="0" w:color="auto"/>
                        <w:bottom w:val="none" w:sz="0" w:space="0" w:color="auto"/>
                        <w:right w:val="none" w:sz="0" w:space="0" w:color="auto"/>
                      </w:divBdr>
                    </w:div>
                    <w:div w:id="1301498849">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656493910">
              <w:marLeft w:val="0"/>
              <w:marRight w:val="0"/>
              <w:marTop w:val="0"/>
              <w:marBottom w:val="300"/>
              <w:divBdr>
                <w:top w:val="none" w:sz="0" w:space="0" w:color="auto"/>
                <w:left w:val="none" w:sz="0" w:space="0" w:color="auto"/>
                <w:bottom w:val="none" w:sz="0" w:space="0" w:color="auto"/>
                <w:right w:val="none" w:sz="0" w:space="0" w:color="auto"/>
              </w:divBdr>
              <w:divsChild>
                <w:div w:id="1052341141">
                  <w:marLeft w:val="0"/>
                  <w:marRight w:val="0"/>
                  <w:marTop w:val="450"/>
                  <w:marBottom w:val="0"/>
                  <w:divBdr>
                    <w:top w:val="none" w:sz="0" w:space="0" w:color="auto"/>
                    <w:left w:val="none" w:sz="0" w:space="0" w:color="auto"/>
                    <w:bottom w:val="none" w:sz="0" w:space="0" w:color="auto"/>
                    <w:right w:val="none" w:sz="0" w:space="0" w:color="auto"/>
                  </w:divBdr>
                </w:div>
                <w:div w:id="1162428411">
                  <w:marLeft w:val="0"/>
                  <w:marRight w:val="0"/>
                  <w:marTop w:val="600"/>
                  <w:marBottom w:val="0"/>
                  <w:divBdr>
                    <w:top w:val="none" w:sz="0" w:space="0" w:color="auto"/>
                    <w:left w:val="none" w:sz="0" w:space="0" w:color="auto"/>
                    <w:bottom w:val="none" w:sz="0" w:space="0" w:color="auto"/>
                    <w:right w:val="none" w:sz="0" w:space="0" w:color="auto"/>
                  </w:divBdr>
                  <w:divsChild>
                    <w:div w:id="1247765213">
                      <w:marLeft w:val="0"/>
                      <w:marRight w:val="0"/>
                      <w:marTop w:val="0"/>
                      <w:marBottom w:val="0"/>
                      <w:divBdr>
                        <w:top w:val="none" w:sz="0" w:space="0" w:color="auto"/>
                        <w:left w:val="none" w:sz="0" w:space="0" w:color="auto"/>
                        <w:bottom w:val="none" w:sz="0" w:space="0" w:color="auto"/>
                        <w:right w:val="none" w:sz="0" w:space="0" w:color="auto"/>
                      </w:divBdr>
                    </w:div>
                    <w:div w:id="1854952189">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76501700">
              <w:marLeft w:val="0"/>
              <w:marRight w:val="0"/>
              <w:marTop w:val="0"/>
              <w:marBottom w:val="300"/>
              <w:divBdr>
                <w:top w:val="none" w:sz="0" w:space="0" w:color="auto"/>
                <w:left w:val="none" w:sz="0" w:space="0" w:color="auto"/>
                <w:bottom w:val="none" w:sz="0" w:space="0" w:color="auto"/>
                <w:right w:val="none" w:sz="0" w:space="0" w:color="auto"/>
              </w:divBdr>
              <w:divsChild>
                <w:div w:id="1839806748">
                  <w:marLeft w:val="0"/>
                  <w:marRight w:val="0"/>
                  <w:marTop w:val="450"/>
                  <w:marBottom w:val="0"/>
                  <w:divBdr>
                    <w:top w:val="none" w:sz="0" w:space="0" w:color="auto"/>
                    <w:left w:val="none" w:sz="0" w:space="0" w:color="auto"/>
                    <w:bottom w:val="none" w:sz="0" w:space="0" w:color="auto"/>
                    <w:right w:val="none" w:sz="0" w:space="0" w:color="auto"/>
                  </w:divBdr>
                </w:div>
                <w:div w:id="46418356">
                  <w:marLeft w:val="0"/>
                  <w:marRight w:val="0"/>
                  <w:marTop w:val="600"/>
                  <w:marBottom w:val="0"/>
                  <w:divBdr>
                    <w:top w:val="none" w:sz="0" w:space="0" w:color="auto"/>
                    <w:left w:val="none" w:sz="0" w:space="0" w:color="auto"/>
                    <w:bottom w:val="none" w:sz="0" w:space="0" w:color="auto"/>
                    <w:right w:val="none" w:sz="0" w:space="0" w:color="auto"/>
                  </w:divBdr>
                  <w:divsChild>
                    <w:div w:id="154994875">
                      <w:marLeft w:val="0"/>
                      <w:marRight w:val="0"/>
                      <w:marTop w:val="0"/>
                      <w:marBottom w:val="0"/>
                      <w:divBdr>
                        <w:top w:val="none" w:sz="0" w:space="0" w:color="auto"/>
                        <w:left w:val="none" w:sz="0" w:space="0" w:color="auto"/>
                        <w:bottom w:val="none" w:sz="0" w:space="0" w:color="auto"/>
                        <w:right w:val="none" w:sz="0" w:space="0" w:color="auto"/>
                      </w:divBdr>
                    </w:div>
                    <w:div w:id="3947407">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101731769">
          <w:marLeft w:val="0"/>
          <w:marRight w:val="0"/>
          <w:marTop w:val="0"/>
          <w:marBottom w:val="0"/>
          <w:divBdr>
            <w:top w:val="none" w:sz="0" w:space="0" w:color="auto"/>
            <w:left w:val="none" w:sz="0" w:space="0" w:color="auto"/>
            <w:bottom w:val="none" w:sz="0" w:space="0" w:color="auto"/>
            <w:right w:val="none" w:sz="0" w:space="0" w:color="auto"/>
          </w:divBdr>
          <w:divsChild>
            <w:div w:id="1194147581">
              <w:marLeft w:val="0"/>
              <w:marRight w:val="0"/>
              <w:marTop w:val="0"/>
              <w:marBottom w:val="0"/>
              <w:divBdr>
                <w:top w:val="none" w:sz="0" w:space="0" w:color="auto"/>
                <w:left w:val="none" w:sz="0" w:space="0" w:color="auto"/>
                <w:bottom w:val="none" w:sz="0" w:space="0" w:color="auto"/>
                <w:right w:val="none" w:sz="0" w:space="0" w:color="auto"/>
              </w:divBdr>
              <w:divsChild>
                <w:div w:id="1454516931">
                  <w:marLeft w:val="0"/>
                  <w:marRight w:val="0"/>
                  <w:marTop w:val="0"/>
                  <w:marBottom w:val="0"/>
                  <w:divBdr>
                    <w:top w:val="single" w:sz="2" w:space="8" w:color="93C13D"/>
                    <w:left w:val="single" w:sz="2" w:space="12" w:color="93C13D"/>
                    <w:bottom w:val="single" w:sz="12" w:space="8" w:color="93C13D"/>
                    <w:right w:val="single" w:sz="2" w:space="12" w:color="93C13D"/>
                  </w:divBdr>
                  <w:divsChild>
                    <w:div w:id="587234745">
                      <w:marLeft w:val="0"/>
                      <w:marRight w:val="0"/>
                      <w:marTop w:val="0"/>
                      <w:marBottom w:val="0"/>
                      <w:divBdr>
                        <w:top w:val="none" w:sz="0" w:space="0" w:color="auto"/>
                        <w:left w:val="none" w:sz="0" w:space="0" w:color="auto"/>
                        <w:bottom w:val="none" w:sz="0" w:space="0" w:color="auto"/>
                        <w:right w:val="none" w:sz="0" w:space="0" w:color="auto"/>
                      </w:divBdr>
                      <w:divsChild>
                        <w:div w:id="2031640607">
                          <w:marLeft w:val="0"/>
                          <w:marRight w:val="0"/>
                          <w:marTop w:val="0"/>
                          <w:marBottom w:val="0"/>
                          <w:divBdr>
                            <w:top w:val="single" w:sz="48" w:space="0" w:color="93C13D"/>
                            <w:left w:val="single" w:sz="48" w:space="0" w:color="93C13D"/>
                            <w:bottom w:val="single" w:sz="48" w:space="0" w:color="93C13D"/>
                            <w:right w:val="single" w:sz="48" w:space="0" w:color="93C13D"/>
                          </w:divBdr>
                          <w:divsChild>
                            <w:div w:id="117704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2198771">
                  <w:marLeft w:val="0"/>
                  <w:marRight w:val="0"/>
                  <w:marTop w:val="0"/>
                  <w:marBottom w:val="0"/>
                  <w:divBdr>
                    <w:top w:val="single" w:sz="2" w:space="8" w:color="93C13D"/>
                    <w:left w:val="single" w:sz="2" w:space="12" w:color="93C13D"/>
                    <w:bottom w:val="single" w:sz="12" w:space="8" w:color="93C13D"/>
                    <w:right w:val="single" w:sz="2" w:space="12" w:color="93C13D"/>
                  </w:divBdr>
                  <w:divsChild>
                    <w:div w:id="465971263">
                      <w:marLeft w:val="0"/>
                      <w:marRight w:val="0"/>
                      <w:marTop w:val="0"/>
                      <w:marBottom w:val="0"/>
                      <w:divBdr>
                        <w:top w:val="none" w:sz="0" w:space="0" w:color="auto"/>
                        <w:left w:val="none" w:sz="0" w:space="0" w:color="auto"/>
                        <w:bottom w:val="none" w:sz="0" w:space="0" w:color="auto"/>
                        <w:right w:val="none" w:sz="0" w:space="0" w:color="auto"/>
                      </w:divBdr>
                      <w:divsChild>
                        <w:div w:id="296878657">
                          <w:marLeft w:val="0"/>
                          <w:marRight w:val="0"/>
                          <w:marTop w:val="0"/>
                          <w:marBottom w:val="0"/>
                          <w:divBdr>
                            <w:top w:val="none" w:sz="0" w:space="0" w:color="auto"/>
                            <w:left w:val="none" w:sz="0" w:space="0" w:color="auto"/>
                            <w:bottom w:val="none" w:sz="0" w:space="0" w:color="auto"/>
                            <w:right w:val="none" w:sz="0" w:space="0" w:color="auto"/>
                          </w:divBdr>
                          <w:divsChild>
                            <w:div w:id="55057719">
                              <w:marLeft w:val="0"/>
                              <w:marRight w:val="0"/>
                              <w:marTop w:val="0"/>
                              <w:marBottom w:val="0"/>
                              <w:divBdr>
                                <w:top w:val="single" w:sz="2" w:space="8" w:color="93C13D"/>
                                <w:left w:val="single" w:sz="2" w:space="12" w:color="93C13D"/>
                                <w:bottom w:val="single" w:sz="12" w:space="8" w:color="93C13D"/>
                                <w:right w:val="single" w:sz="2" w:space="12" w:color="93C13D"/>
                              </w:divBdr>
                            </w:div>
                            <w:div w:id="1737626943">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869883063">
                          <w:marLeft w:val="0"/>
                          <w:marRight w:val="0"/>
                          <w:marTop w:val="0"/>
                          <w:marBottom w:val="0"/>
                          <w:divBdr>
                            <w:top w:val="none" w:sz="0" w:space="0" w:color="auto"/>
                            <w:left w:val="none" w:sz="0" w:space="0" w:color="auto"/>
                            <w:bottom w:val="none" w:sz="0" w:space="0" w:color="auto"/>
                            <w:right w:val="none" w:sz="0" w:space="0" w:color="auto"/>
                          </w:divBdr>
                          <w:divsChild>
                            <w:div w:id="1878200797">
                              <w:marLeft w:val="0"/>
                              <w:marRight w:val="0"/>
                              <w:marTop w:val="0"/>
                              <w:marBottom w:val="0"/>
                              <w:divBdr>
                                <w:top w:val="single" w:sz="2" w:space="8" w:color="93C13D"/>
                                <w:left w:val="single" w:sz="2" w:space="12" w:color="93C13D"/>
                                <w:bottom w:val="single" w:sz="12" w:space="8" w:color="93C13D"/>
                                <w:right w:val="single" w:sz="2" w:space="12" w:color="93C13D"/>
                              </w:divBdr>
                            </w:div>
                            <w:div w:id="1520392002">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437411777">
                          <w:marLeft w:val="0"/>
                          <w:marRight w:val="0"/>
                          <w:marTop w:val="0"/>
                          <w:marBottom w:val="0"/>
                          <w:divBdr>
                            <w:top w:val="none" w:sz="0" w:space="0" w:color="auto"/>
                            <w:left w:val="none" w:sz="0" w:space="0" w:color="auto"/>
                            <w:bottom w:val="none" w:sz="0" w:space="0" w:color="auto"/>
                            <w:right w:val="none" w:sz="0" w:space="0" w:color="auto"/>
                          </w:divBdr>
                          <w:divsChild>
                            <w:div w:id="23678457">
                              <w:marLeft w:val="0"/>
                              <w:marRight w:val="0"/>
                              <w:marTop w:val="0"/>
                              <w:marBottom w:val="0"/>
                              <w:divBdr>
                                <w:top w:val="single" w:sz="2" w:space="8" w:color="93C13D"/>
                                <w:left w:val="single" w:sz="2" w:space="12" w:color="93C13D"/>
                                <w:bottom w:val="single" w:sz="12" w:space="8" w:color="93C13D"/>
                                <w:right w:val="single" w:sz="2" w:space="12" w:color="93C13D"/>
                              </w:divBdr>
                            </w:div>
                            <w:div w:id="1520007077">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64731328">
                          <w:marLeft w:val="0"/>
                          <w:marRight w:val="0"/>
                          <w:marTop w:val="0"/>
                          <w:marBottom w:val="0"/>
                          <w:divBdr>
                            <w:top w:val="none" w:sz="0" w:space="0" w:color="auto"/>
                            <w:left w:val="none" w:sz="0" w:space="0" w:color="auto"/>
                            <w:bottom w:val="none" w:sz="0" w:space="0" w:color="auto"/>
                            <w:right w:val="none" w:sz="0" w:space="0" w:color="auto"/>
                          </w:divBdr>
                          <w:divsChild>
                            <w:div w:id="635650364">
                              <w:marLeft w:val="0"/>
                              <w:marRight w:val="0"/>
                              <w:marTop w:val="0"/>
                              <w:marBottom w:val="0"/>
                              <w:divBdr>
                                <w:top w:val="single" w:sz="2" w:space="8" w:color="93C13D"/>
                                <w:left w:val="single" w:sz="2" w:space="12" w:color="93C13D"/>
                                <w:bottom w:val="single" w:sz="12" w:space="8" w:color="93C13D"/>
                                <w:right w:val="single" w:sz="2" w:space="12" w:color="93C13D"/>
                              </w:divBdr>
                            </w:div>
                            <w:div w:id="1165434839">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35875070">
                          <w:marLeft w:val="0"/>
                          <w:marRight w:val="0"/>
                          <w:marTop w:val="0"/>
                          <w:marBottom w:val="0"/>
                          <w:divBdr>
                            <w:top w:val="none" w:sz="0" w:space="0" w:color="auto"/>
                            <w:left w:val="none" w:sz="0" w:space="0" w:color="auto"/>
                            <w:bottom w:val="none" w:sz="0" w:space="0" w:color="auto"/>
                            <w:right w:val="none" w:sz="0" w:space="0" w:color="auto"/>
                          </w:divBdr>
                          <w:divsChild>
                            <w:div w:id="1399328309">
                              <w:marLeft w:val="0"/>
                              <w:marRight w:val="0"/>
                              <w:marTop w:val="0"/>
                              <w:marBottom w:val="0"/>
                              <w:divBdr>
                                <w:top w:val="single" w:sz="2" w:space="8" w:color="93C13D"/>
                                <w:left w:val="single" w:sz="2" w:space="12" w:color="93C13D"/>
                                <w:bottom w:val="single" w:sz="12" w:space="8" w:color="93C13D"/>
                                <w:right w:val="single" w:sz="2" w:space="12" w:color="93C13D"/>
                              </w:divBdr>
                            </w:div>
                            <w:div w:id="516697268">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354528505">
                          <w:marLeft w:val="0"/>
                          <w:marRight w:val="0"/>
                          <w:marTop w:val="0"/>
                          <w:marBottom w:val="0"/>
                          <w:divBdr>
                            <w:top w:val="none" w:sz="0" w:space="0" w:color="auto"/>
                            <w:left w:val="none" w:sz="0" w:space="0" w:color="auto"/>
                            <w:bottom w:val="none" w:sz="0" w:space="0" w:color="auto"/>
                            <w:right w:val="none" w:sz="0" w:space="0" w:color="auto"/>
                          </w:divBdr>
                          <w:divsChild>
                            <w:div w:id="881673596">
                              <w:marLeft w:val="0"/>
                              <w:marRight w:val="0"/>
                              <w:marTop w:val="0"/>
                              <w:marBottom w:val="0"/>
                              <w:divBdr>
                                <w:top w:val="single" w:sz="2" w:space="8" w:color="93C13D"/>
                                <w:left w:val="single" w:sz="2" w:space="12" w:color="93C13D"/>
                                <w:bottom w:val="single" w:sz="12" w:space="8" w:color="93C13D"/>
                                <w:right w:val="single" w:sz="2" w:space="12" w:color="93C13D"/>
                              </w:divBdr>
                            </w:div>
                            <w:div w:id="1276641569">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078018160">
                          <w:marLeft w:val="0"/>
                          <w:marRight w:val="0"/>
                          <w:marTop w:val="0"/>
                          <w:marBottom w:val="0"/>
                          <w:divBdr>
                            <w:top w:val="none" w:sz="0" w:space="0" w:color="auto"/>
                            <w:left w:val="none" w:sz="0" w:space="0" w:color="auto"/>
                            <w:bottom w:val="none" w:sz="0" w:space="0" w:color="auto"/>
                            <w:right w:val="none" w:sz="0" w:space="0" w:color="auto"/>
                          </w:divBdr>
                          <w:divsChild>
                            <w:div w:id="1595286703">
                              <w:marLeft w:val="0"/>
                              <w:marRight w:val="0"/>
                              <w:marTop w:val="0"/>
                              <w:marBottom w:val="0"/>
                              <w:divBdr>
                                <w:top w:val="single" w:sz="2" w:space="8" w:color="93C13D"/>
                                <w:left w:val="single" w:sz="2" w:space="12" w:color="93C13D"/>
                                <w:bottom w:val="single" w:sz="12" w:space="8" w:color="93C13D"/>
                                <w:right w:val="single" w:sz="2" w:space="12" w:color="93C13D"/>
                              </w:divBdr>
                            </w:div>
                            <w:div w:id="1482888989">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114787213">
                          <w:marLeft w:val="0"/>
                          <w:marRight w:val="0"/>
                          <w:marTop w:val="0"/>
                          <w:marBottom w:val="0"/>
                          <w:divBdr>
                            <w:top w:val="none" w:sz="0" w:space="0" w:color="auto"/>
                            <w:left w:val="none" w:sz="0" w:space="0" w:color="auto"/>
                            <w:bottom w:val="none" w:sz="0" w:space="0" w:color="auto"/>
                            <w:right w:val="none" w:sz="0" w:space="0" w:color="auto"/>
                          </w:divBdr>
                          <w:divsChild>
                            <w:div w:id="841046230">
                              <w:marLeft w:val="0"/>
                              <w:marRight w:val="0"/>
                              <w:marTop w:val="0"/>
                              <w:marBottom w:val="0"/>
                              <w:divBdr>
                                <w:top w:val="single" w:sz="2" w:space="8" w:color="93C13D"/>
                                <w:left w:val="single" w:sz="2" w:space="12" w:color="93C13D"/>
                                <w:bottom w:val="single" w:sz="12" w:space="8" w:color="93C13D"/>
                                <w:right w:val="single" w:sz="2" w:space="12" w:color="93C13D"/>
                              </w:divBdr>
                            </w:div>
                            <w:div w:id="714159640">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93886054">
                          <w:marLeft w:val="0"/>
                          <w:marRight w:val="0"/>
                          <w:marTop w:val="0"/>
                          <w:marBottom w:val="0"/>
                          <w:divBdr>
                            <w:top w:val="none" w:sz="0" w:space="0" w:color="auto"/>
                            <w:left w:val="none" w:sz="0" w:space="0" w:color="auto"/>
                            <w:bottom w:val="none" w:sz="0" w:space="0" w:color="auto"/>
                            <w:right w:val="none" w:sz="0" w:space="0" w:color="auto"/>
                          </w:divBdr>
                          <w:divsChild>
                            <w:div w:id="1047559998">
                              <w:marLeft w:val="0"/>
                              <w:marRight w:val="0"/>
                              <w:marTop w:val="0"/>
                              <w:marBottom w:val="0"/>
                              <w:divBdr>
                                <w:top w:val="single" w:sz="2" w:space="8" w:color="93C13D"/>
                                <w:left w:val="single" w:sz="2" w:space="12" w:color="93C13D"/>
                                <w:bottom w:val="single" w:sz="12" w:space="8" w:color="93C13D"/>
                                <w:right w:val="single" w:sz="2" w:space="12" w:color="93C13D"/>
                              </w:divBdr>
                            </w:div>
                            <w:div w:id="359667003">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126924183">
                          <w:marLeft w:val="0"/>
                          <w:marRight w:val="0"/>
                          <w:marTop w:val="0"/>
                          <w:marBottom w:val="0"/>
                          <w:divBdr>
                            <w:top w:val="none" w:sz="0" w:space="0" w:color="auto"/>
                            <w:left w:val="none" w:sz="0" w:space="0" w:color="auto"/>
                            <w:bottom w:val="none" w:sz="0" w:space="0" w:color="auto"/>
                            <w:right w:val="none" w:sz="0" w:space="0" w:color="auto"/>
                          </w:divBdr>
                          <w:divsChild>
                            <w:div w:id="1023289141">
                              <w:marLeft w:val="0"/>
                              <w:marRight w:val="0"/>
                              <w:marTop w:val="0"/>
                              <w:marBottom w:val="0"/>
                              <w:divBdr>
                                <w:top w:val="single" w:sz="2" w:space="8" w:color="93C13D"/>
                                <w:left w:val="single" w:sz="2" w:space="12" w:color="93C13D"/>
                                <w:bottom w:val="single" w:sz="12" w:space="8" w:color="93C13D"/>
                                <w:right w:val="single" w:sz="2" w:space="12" w:color="93C13D"/>
                              </w:divBdr>
                            </w:div>
                            <w:div w:id="923607219">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987129982">
                          <w:marLeft w:val="0"/>
                          <w:marRight w:val="0"/>
                          <w:marTop w:val="0"/>
                          <w:marBottom w:val="0"/>
                          <w:divBdr>
                            <w:top w:val="none" w:sz="0" w:space="0" w:color="auto"/>
                            <w:left w:val="none" w:sz="0" w:space="0" w:color="auto"/>
                            <w:bottom w:val="none" w:sz="0" w:space="0" w:color="auto"/>
                            <w:right w:val="none" w:sz="0" w:space="0" w:color="auto"/>
                          </w:divBdr>
                          <w:divsChild>
                            <w:div w:id="1063600844">
                              <w:marLeft w:val="0"/>
                              <w:marRight w:val="0"/>
                              <w:marTop w:val="0"/>
                              <w:marBottom w:val="0"/>
                              <w:divBdr>
                                <w:top w:val="single" w:sz="2" w:space="8" w:color="93C13D"/>
                                <w:left w:val="single" w:sz="2" w:space="12" w:color="93C13D"/>
                                <w:bottom w:val="single" w:sz="12" w:space="8" w:color="93C13D"/>
                                <w:right w:val="single" w:sz="2" w:space="12" w:color="93C13D"/>
                              </w:divBdr>
                            </w:div>
                            <w:div w:id="844170645">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896619159">
                          <w:marLeft w:val="0"/>
                          <w:marRight w:val="0"/>
                          <w:marTop w:val="0"/>
                          <w:marBottom w:val="0"/>
                          <w:divBdr>
                            <w:top w:val="none" w:sz="0" w:space="0" w:color="auto"/>
                            <w:left w:val="none" w:sz="0" w:space="0" w:color="auto"/>
                            <w:bottom w:val="none" w:sz="0" w:space="0" w:color="auto"/>
                            <w:right w:val="none" w:sz="0" w:space="0" w:color="auto"/>
                          </w:divBdr>
                          <w:divsChild>
                            <w:div w:id="1571883952">
                              <w:marLeft w:val="0"/>
                              <w:marRight w:val="0"/>
                              <w:marTop w:val="0"/>
                              <w:marBottom w:val="0"/>
                              <w:divBdr>
                                <w:top w:val="single" w:sz="2" w:space="8" w:color="93C13D"/>
                                <w:left w:val="single" w:sz="2" w:space="12" w:color="93C13D"/>
                                <w:bottom w:val="single" w:sz="12" w:space="8" w:color="93C13D"/>
                                <w:right w:val="single" w:sz="2" w:space="12" w:color="93C13D"/>
                              </w:divBdr>
                            </w:div>
                            <w:div w:id="1999530384">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15700634">
                          <w:marLeft w:val="0"/>
                          <w:marRight w:val="0"/>
                          <w:marTop w:val="0"/>
                          <w:marBottom w:val="0"/>
                          <w:divBdr>
                            <w:top w:val="none" w:sz="0" w:space="0" w:color="auto"/>
                            <w:left w:val="none" w:sz="0" w:space="0" w:color="auto"/>
                            <w:bottom w:val="none" w:sz="0" w:space="0" w:color="auto"/>
                            <w:right w:val="none" w:sz="0" w:space="0" w:color="auto"/>
                          </w:divBdr>
                          <w:divsChild>
                            <w:div w:id="1628388416">
                              <w:marLeft w:val="0"/>
                              <w:marRight w:val="0"/>
                              <w:marTop w:val="0"/>
                              <w:marBottom w:val="0"/>
                              <w:divBdr>
                                <w:top w:val="single" w:sz="2" w:space="8" w:color="93C13D"/>
                                <w:left w:val="single" w:sz="2" w:space="12" w:color="93C13D"/>
                                <w:bottom w:val="single" w:sz="12" w:space="8" w:color="93C13D"/>
                                <w:right w:val="single" w:sz="2" w:space="12" w:color="93C13D"/>
                              </w:divBdr>
                            </w:div>
                            <w:div w:id="215548515">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232810647">
                          <w:marLeft w:val="0"/>
                          <w:marRight w:val="0"/>
                          <w:marTop w:val="0"/>
                          <w:marBottom w:val="0"/>
                          <w:divBdr>
                            <w:top w:val="none" w:sz="0" w:space="0" w:color="auto"/>
                            <w:left w:val="none" w:sz="0" w:space="0" w:color="auto"/>
                            <w:bottom w:val="none" w:sz="0" w:space="0" w:color="auto"/>
                            <w:right w:val="none" w:sz="0" w:space="0" w:color="auto"/>
                          </w:divBdr>
                          <w:divsChild>
                            <w:div w:id="683828431">
                              <w:marLeft w:val="0"/>
                              <w:marRight w:val="0"/>
                              <w:marTop w:val="0"/>
                              <w:marBottom w:val="0"/>
                              <w:divBdr>
                                <w:top w:val="single" w:sz="2" w:space="8" w:color="93C13D"/>
                                <w:left w:val="single" w:sz="2" w:space="12" w:color="93C13D"/>
                                <w:bottom w:val="single" w:sz="12" w:space="8" w:color="93C13D"/>
                                <w:right w:val="single" w:sz="2" w:space="12" w:color="93C13D"/>
                              </w:divBdr>
                            </w:div>
                            <w:div w:id="179242550">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217593641">
                          <w:marLeft w:val="0"/>
                          <w:marRight w:val="0"/>
                          <w:marTop w:val="0"/>
                          <w:marBottom w:val="0"/>
                          <w:divBdr>
                            <w:top w:val="none" w:sz="0" w:space="0" w:color="auto"/>
                            <w:left w:val="none" w:sz="0" w:space="0" w:color="auto"/>
                            <w:bottom w:val="none" w:sz="0" w:space="0" w:color="auto"/>
                            <w:right w:val="none" w:sz="0" w:space="0" w:color="auto"/>
                          </w:divBdr>
                          <w:divsChild>
                            <w:div w:id="1795172595">
                              <w:marLeft w:val="0"/>
                              <w:marRight w:val="0"/>
                              <w:marTop w:val="0"/>
                              <w:marBottom w:val="0"/>
                              <w:divBdr>
                                <w:top w:val="single" w:sz="2" w:space="8" w:color="93C13D"/>
                                <w:left w:val="single" w:sz="2" w:space="12" w:color="93C13D"/>
                                <w:bottom w:val="single" w:sz="12" w:space="8" w:color="93C13D"/>
                                <w:right w:val="single" w:sz="2" w:space="12" w:color="93C13D"/>
                              </w:divBdr>
                            </w:div>
                            <w:div w:id="339429830">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sChild>
                    </w:div>
                  </w:divsChild>
                </w:div>
              </w:divsChild>
            </w:div>
            <w:div w:id="1043362305">
              <w:marLeft w:val="0"/>
              <w:marRight w:val="0"/>
              <w:marTop w:val="0"/>
              <w:marBottom w:val="0"/>
              <w:divBdr>
                <w:top w:val="none" w:sz="0" w:space="0" w:color="auto"/>
                <w:left w:val="none" w:sz="0" w:space="0" w:color="auto"/>
                <w:bottom w:val="none" w:sz="0" w:space="0" w:color="auto"/>
                <w:right w:val="none" w:sz="0" w:space="0" w:color="auto"/>
              </w:divBdr>
              <w:divsChild>
                <w:div w:id="685257656">
                  <w:marLeft w:val="0"/>
                  <w:marRight w:val="0"/>
                  <w:marTop w:val="0"/>
                  <w:marBottom w:val="0"/>
                  <w:divBdr>
                    <w:top w:val="single" w:sz="2" w:space="8" w:color="93C13D"/>
                    <w:left w:val="single" w:sz="2" w:space="12" w:color="93C13D"/>
                    <w:bottom w:val="single" w:sz="12" w:space="8" w:color="93C13D"/>
                    <w:right w:val="single" w:sz="2" w:space="12" w:color="93C13D"/>
                  </w:divBdr>
                  <w:divsChild>
                    <w:div w:id="48890414">
                      <w:marLeft w:val="0"/>
                      <w:marRight w:val="0"/>
                      <w:marTop w:val="0"/>
                      <w:marBottom w:val="0"/>
                      <w:divBdr>
                        <w:top w:val="none" w:sz="0" w:space="0" w:color="auto"/>
                        <w:left w:val="none" w:sz="0" w:space="0" w:color="auto"/>
                        <w:bottom w:val="none" w:sz="0" w:space="0" w:color="auto"/>
                        <w:right w:val="none" w:sz="0" w:space="0" w:color="auto"/>
                      </w:divBdr>
                      <w:divsChild>
                        <w:div w:id="2128696890">
                          <w:marLeft w:val="0"/>
                          <w:marRight w:val="0"/>
                          <w:marTop w:val="0"/>
                          <w:marBottom w:val="0"/>
                          <w:divBdr>
                            <w:top w:val="single" w:sz="48" w:space="0" w:color="93C13D"/>
                            <w:left w:val="single" w:sz="48" w:space="0" w:color="93C13D"/>
                            <w:bottom w:val="single" w:sz="48" w:space="0" w:color="93C13D"/>
                            <w:right w:val="single" w:sz="48" w:space="0" w:color="93C13D"/>
                          </w:divBdr>
                          <w:divsChild>
                            <w:div w:id="165440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595597">
                  <w:marLeft w:val="0"/>
                  <w:marRight w:val="0"/>
                  <w:marTop w:val="0"/>
                  <w:marBottom w:val="0"/>
                  <w:divBdr>
                    <w:top w:val="single" w:sz="2" w:space="8" w:color="93C13D"/>
                    <w:left w:val="single" w:sz="2" w:space="12" w:color="93C13D"/>
                    <w:bottom w:val="single" w:sz="12" w:space="8" w:color="93C13D"/>
                    <w:right w:val="single" w:sz="2" w:space="12" w:color="93C13D"/>
                  </w:divBdr>
                  <w:divsChild>
                    <w:div w:id="811483447">
                      <w:marLeft w:val="0"/>
                      <w:marRight w:val="0"/>
                      <w:marTop w:val="0"/>
                      <w:marBottom w:val="0"/>
                      <w:divBdr>
                        <w:top w:val="none" w:sz="0" w:space="0" w:color="auto"/>
                        <w:left w:val="none" w:sz="0" w:space="0" w:color="auto"/>
                        <w:bottom w:val="none" w:sz="0" w:space="0" w:color="auto"/>
                        <w:right w:val="none" w:sz="0" w:space="0" w:color="auto"/>
                      </w:divBdr>
                      <w:divsChild>
                        <w:div w:id="1291782921">
                          <w:marLeft w:val="0"/>
                          <w:marRight w:val="0"/>
                          <w:marTop w:val="0"/>
                          <w:marBottom w:val="0"/>
                          <w:divBdr>
                            <w:top w:val="none" w:sz="0" w:space="0" w:color="auto"/>
                            <w:left w:val="none" w:sz="0" w:space="0" w:color="auto"/>
                            <w:bottom w:val="none" w:sz="0" w:space="0" w:color="auto"/>
                            <w:right w:val="none" w:sz="0" w:space="0" w:color="auto"/>
                          </w:divBdr>
                          <w:divsChild>
                            <w:div w:id="1035350354">
                              <w:marLeft w:val="0"/>
                              <w:marRight w:val="0"/>
                              <w:marTop w:val="0"/>
                              <w:marBottom w:val="0"/>
                              <w:divBdr>
                                <w:top w:val="single" w:sz="2" w:space="8" w:color="93C13D"/>
                                <w:left w:val="single" w:sz="2" w:space="12" w:color="93C13D"/>
                                <w:bottom w:val="single" w:sz="12" w:space="8" w:color="93C13D"/>
                                <w:right w:val="single" w:sz="2" w:space="12" w:color="93C13D"/>
                              </w:divBdr>
                            </w:div>
                            <w:div w:id="453250217">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217349976">
                          <w:marLeft w:val="0"/>
                          <w:marRight w:val="0"/>
                          <w:marTop w:val="0"/>
                          <w:marBottom w:val="0"/>
                          <w:divBdr>
                            <w:top w:val="none" w:sz="0" w:space="0" w:color="auto"/>
                            <w:left w:val="none" w:sz="0" w:space="0" w:color="auto"/>
                            <w:bottom w:val="none" w:sz="0" w:space="0" w:color="auto"/>
                            <w:right w:val="none" w:sz="0" w:space="0" w:color="auto"/>
                          </w:divBdr>
                          <w:divsChild>
                            <w:div w:id="1833371417">
                              <w:marLeft w:val="0"/>
                              <w:marRight w:val="0"/>
                              <w:marTop w:val="0"/>
                              <w:marBottom w:val="0"/>
                              <w:divBdr>
                                <w:top w:val="single" w:sz="2" w:space="8" w:color="93C13D"/>
                                <w:left w:val="single" w:sz="2" w:space="12" w:color="93C13D"/>
                                <w:bottom w:val="single" w:sz="12" w:space="8" w:color="93C13D"/>
                                <w:right w:val="single" w:sz="2" w:space="12" w:color="93C13D"/>
                              </w:divBdr>
                            </w:div>
                            <w:div w:id="1681656598">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074738214">
                          <w:marLeft w:val="0"/>
                          <w:marRight w:val="0"/>
                          <w:marTop w:val="0"/>
                          <w:marBottom w:val="0"/>
                          <w:divBdr>
                            <w:top w:val="none" w:sz="0" w:space="0" w:color="auto"/>
                            <w:left w:val="none" w:sz="0" w:space="0" w:color="auto"/>
                            <w:bottom w:val="none" w:sz="0" w:space="0" w:color="auto"/>
                            <w:right w:val="none" w:sz="0" w:space="0" w:color="auto"/>
                          </w:divBdr>
                          <w:divsChild>
                            <w:div w:id="1394086468">
                              <w:marLeft w:val="0"/>
                              <w:marRight w:val="0"/>
                              <w:marTop w:val="0"/>
                              <w:marBottom w:val="0"/>
                              <w:divBdr>
                                <w:top w:val="single" w:sz="2" w:space="8" w:color="93C13D"/>
                                <w:left w:val="single" w:sz="2" w:space="12" w:color="93C13D"/>
                                <w:bottom w:val="single" w:sz="12" w:space="8" w:color="93C13D"/>
                                <w:right w:val="single" w:sz="2" w:space="12" w:color="93C13D"/>
                              </w:divBdr>
                            </w:div>
                            <w:div w:id="961034502">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26625535">
                          <w:marLeft w:val="0"/>
                          <w:marRight w:val="0"/>
                          <w:marTop w:val="0"/>
                          <w:marBottom w:val="0"/>
                          <w:divBdr>
                            <w:top w:val="none" w:sz="0" w:space="0" w:color="auto"/>
                            <w:left w:val="none" w:sz="0" w:space="0" w:color="auto"/>
                            <w:bottom w:val="none" w:sz="0" w:space="0" w:color="auto"/>
                            <w:right w:val="none" w:sz="0" w:space="0" w:color="auto"/>
                          </w:divBdr>
                          <w:divsChild>
                            <w:div w:id="726145883">
                              <w:marLeft w:val="0"/>
                              <w:marRight w:val="0"/>
                              <w:marTop w:val="0"/>
                              <w:marBottom w:val="0"/>
                              <w:divBdr>
                                <w:top w:val="single" w:sz="2" w:space="8" w:color="93C13D"/>
                                <w:left w:val="single" w:sz="2" w:space="12" w:color="93C13D"/>
                                <w:bottom w:val="single" w:sz="12" w:space="8" w:color="93C13D"/>
                                <w:right w:val="single" w:sz="2" w:space="12" w:color="93C13D"/>
                              </w:divBdr>
                            </w:div>
                            <w:div w:id="1927684058">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522861337">
                          <w:marLeft w:val="0"/>
                          <w:marRight w:val="0"/>
                          <w:marTop w:val="0"/>
                          <w:marBottom w:val="0"/>
                          <w:divBdr>
                            <w:top w:val="none" w:sz="0" w:space="0" w:color="auto"/>
                            <w:left w:val="none" w:sz="0" w:space="0" w:color="auto"/>
                            <w:bottom w:val="none" w:sz="0" w:space="0" w:color="auto"/>
                            <w:right w:val="none" w:sz="0" w:space="0" w:color="auto"/>
                          </w:divBdr>
                          <w:divsChild>
                            <w:div w:id="143589737">
                              <w:marLeft w:val="0"/>
                              <w:marRight w:val="0"/>
                              <w:marTop w:val="0"/>
                              <w:marBottom w:val="0"/>
                              <w:divBdr>
                                <w:top w:val="single" w:sz="2" w:space="8" w:color="93C13D"/>
                                <w:left w:val="single" w:sz="2" w:space="12" w:color="93C13D"/>
                                <w:bottom w:val="single" w:sz="12" w:space="8" w:color="93C13D"/>
                                <w:right w:val="single" w:sz="2" w:space="12" w:color="93C13D"/>
                              </w:divBdr>
                            </w:div>
                            <w:div w:id="549272577">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09148672">
                          <w:marLeft w:val="0"/>
                          <w:marRight w:val="0"/>
                          <w:marTop w:val="0"/>
                          <w:marBottom w:val="0"/>
                          <w:divBdr>
                            <w:top w:val="none" w:sz="0" w:space="0" w:color="auto"/>
                            <w:left w:val="none" w:sz="0" w:space="0" w:color="auto"/>
                            <w:bottom w:val="none" w:sz="0" w:space="0" w:color="auto"/>
                            <w:right w:val="none" w:sz="0" w:space="0" w:color="auto"/>
                          </w:divBdr>
                          <w:divsChild>
                            <w:div w:id="1035496629">
                              <w:marLeft w:val="0"/>
                              <w:marRight w:val="0"/>
                              <w:marTop w:val="0"/>
                              <w:marBottom w:val="0"/>
                              <w:divBdr>
                                <w:top w:val="single" w:sz="2" w:space="8" w:color="93C13D"/>
                                <w:left w:val="single" w:sz="2" w:space="12" w:color="93C13D"/>
                                <w:bottom w:val="single" w:sz="12" w:space="8" w:color="93C13D"/>
                                <w:right w:val="single" w:sz="2" w:space="12" w:color="93C13D"/>
                              </w:divBdr>
                            </w:div>
                            <w:div w:id="321782698">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43300726">
                          <w:marLeft w:val="0"/>
                          <w:marRight w:val="0"/>
                          <w:marTop w:val="0"/>
                          <w:marBottom w:val="0"/>
                          <w:divBdr>
                            <w:top w:val="none" w:sz="0" w:space="0" w:color="auto"/>
                            <w:left w:val="none" w:sz="0" w:space="0" w:color="auto"/>
                            <w:bottom w:val="none" w:sz="0" w:space="0" w:color="auto"/>
                            <w:right w:val="none" w:sz="0" w:space="0" w:color="auto"/>
                          </w:divBdr>
                          <w:divsChild>
                            <w:div w:id="681053172">
                              <w:marLeft w:val="0"/>
                              <w:marRight w:val="0"/>
                              <w:marTop w:val="0"/>
                              <w:marBottom w:val="0"/>
                              <w:divBdr>
                                <w:top w:val="single" w:sz="2" w:space="8" w:color="93C13D"/>
                                <w:left w:val="single" w:sz="2" w:space="12" w:color="93C13D"/>
                                <w:bottom w:val="single" w:sz="12" w:space="8" w:color="93C13D"/>
                                <w:right w:val="single" w:sz="2" w:space="12" w:color="93C13D"/>
                              </w:divBdr>
                            </w:div>
                            <w:div w:id="245647649">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77143016">
                          <w:marLeft w:val="0"/>
                          <w:marRight w:val="0"/>
                          <w:marTop w:val="0"/>
                          <w:marBottom w:val="0"/>
                          <w:divBdr>
                            <w:top w:val="none" w:sz="0" w:space="0" w:color="auto"/>
                            <w:left w:val="none" w:sz="0" w:space="0" w:color="auto"/>
                            <w:bottom w:val="none" w:sz="0" w:space="0" w:color="auto"/>
                            <w:right w:val="none" w:sz="0" w:space="0" w:color="auto"/>
                          </w:divBdr>
                          <w:divsChild>
                            <w:div w:id="1103110801">
                              <w:marLeft w:val="0"/>
                              <w:marRight w:val="0"/>
                              <w:marTop w:val="0"/>
                              <w:marBottom w:val="0"/>
                              <w:divBdr>
                                <w:top w:val="single" w:sz="2" w:space="8" w:color="93C13D"/>
                                <w:left w:val="single" w:sz="2" w:space="12" w:color="93C13D"/>
                                <w:bottom w:val="single" w:sz="12" w:space="8" w:color="93C13D"/>
                                <w:right w:val="single" w:sz="2" w:space="12" w:color="93C13D"/>
                              </w:divBdr>
                            </w:div>
                            <w:div w:id="953290066">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542250721">
                          <w:marLeft w:val="0"/>
                          <w:marRight w:val="0"/>
                          <w:marTop w:val="0"/>
                          <w:marBottom w:val="0"/>
                          <w:divBdr>
                            <w:top w:val="none" w:sz="0" w:space="0" w:color="auto"/>
                            <w:left w:val="none" w:sz="0" w:space="0" w:color="auto"/>
                            <w:bottom w:val="none" w:sz="0" w:space="0" w:color="auto"/>
                            <w:right w:val="none" w:sz="0" w:space="0" w:color="auto"/>
                          </w:divBdr>
                          <w:divsChild>
                            <w:div w:id="592325196">
                              <w:marLeft w:val="0"/>
                              <w:marRight w:val="0"/>
                              <w:marTop w:val="0"/>
                              <w:marBottom w:val="0"/>
                              <w:divBdr>
                                <w:top w:val="single" w:sz="2" w:space="8" w:color="93C13D"/>
                                <w:left w:val="single" w:sz="2" w:space="12" w:color="93C13D"/>
                                <w:bottom w:val="single" w:sz="12" w:space="8" w:color="93C13D"/>
                                <w:right w:val="single" w:sz="2" w:space="12" w:color="93C13D"/>
                              </w:divBdr>
                            </w:div>
                            <w:div w:id="1198735622">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047101056">
                          <w:marLeft w:val="0"/>
                          <w:marRight w:val="0"/>
                          <w:marTop w:val="0"/>
                          <w:marBottom w:val="0"/>
                          <w:divBdr>
                            <w:top w:val="none" w:sz="0" w:space="0" w:color="auto"/>
                            <w:left w:val="none" w:sz="0" w:space="0" w:color="auto"/>
                            <w:bottom w:val="none" w:sz="0" w:space="0" w:color="auto"/>
                            <w:right w:val="none" w:sz="0" w:space="0" w:color="auto"/>
                          </w:divBdr>
                          <w:divsChild>
                            <w:div w:id="1206599328">
                              <w:marLeft w:val="0"/>
                              <w:marRight w:val="0"/>
                              <w:marTop w:val="0"/>
                              <w:marBottom w:val="0"/>
                              <w:divBdr>
                                <w:top w:val="single" w:sz="2" w:space="8" w:color="93C13D"/>
                                <w:left w:val="single" w:sz="2" w:space="12" w:color="93C13D"/>
                                <w:bottom w:val="single" w:sz="12" w:space="8" w:color="93C13D"/>
                                <w:right w:val="single" w:sz="2" w:space="12" w:color="93C13D"/>
                              </w:divBdr>
                            </w:div>
                            <w:div w:id="442654885">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513645587">
                          <w:marLeft w:val="0"/>
                          <w:marRight w:val="0"/>
                          <w:marTop w:val="0"/>
                          <w:marBottom w:val="0"/>
                          <w:divBdr>
                            <w:top w:val="none" w:sz="0" w:space="0" w:color="auto"/>
                            <w:left w:val="none" w:sz="0" w:space="0" w:color="auto"/>
                            <w:bottom w:val="none" w:sz="0" w:space="0" w:color="auto"/>
                            <w:right w:val="none" w:sz="0" w:space="0" w:color="auto"/>
                          </w:divBdr>
                          <w:divsChild>
                            <w:div w:id="495613083">
                              <w:marLeft w:val="0"/>
                              <w:marRight w:val="0"/>
                              <w:marTop w:val="0"/>
                              <w:marBottom w:val="0"/>
                              <w:divBdr>
                                <w:top w:val="single" w:sz="2" w:space="8" w:color="93C13D"/>
                                <w:left w:val="single" w:sz="2" w:space="12" w:color="93C13D"/>
                                <w:bottom w:val="single" w:sz="12" w:space="8" w:color="93C13D"/>
                                <w:right w:val="single" w:sz="2" w:space="12" w:color="93C13D"/>
                              </w:divBdr>
                            </w:div>
                            <w:div w:id="306860006">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142383440">
                          <w:marLeft w:val="0"/>
                          <w:marRight w:val="0"/>
                          <w:marTop w:val="0"/>
                          <w:marBottom w:val="0"/>
                          <w:divBdr>
                            <w:top w:val="none" w:sz="0" w:space="0" w:color="auto"/>
                            <w:left w:val="none" w:sz="0" w:space="0" w:color="auto"/>
                            <w:bottom w:val="none" w:sz="0" w:space="0" w:color="auto"/>
                            <w:right w:val="none" w:sz="0" w:space="0" w:color="auto"/>
                          </w:divBdr>
                          <w:divsChild>
                            <w:div w:id="58795126">
                              <w:marLeft w:val="0"/>
                              <w:marRight w:val="0"/>
                              <w:marTop w:val="0"/>
                              <w:marBottom w:val="0"/>
                              <w:divBdr>
                                <w:top w:val="single" w:sz="2" w:space="8" w:color="93C13D"/>
                                <w:left w:val="single" w:sz="2" w:space="12" w:color="93C13D"/>
                                <w:bottom w:val="single" w:sz="12" w:space="8" w:color="93C13D"/>
                                <w:right w:val="single" w:sz="2" w:space="12" w:color="93C13D"/>
                              </w:divBdr>
                            </w:div>
                            <w:div w:id="1375084004">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771051256">
                          <w:marLeft w:val="0"/>
                          <w:marRight w:val="0"/>
                          <w:marTop w:val="0"/>
                          <w:marBottom w:val="0"/>
                          <w:divBdr>
                            <w:top w:val="none" w:sz="0" w:space="0" w:color="auto"/>
                            <w:left w:val="none" w:sz="0" w:space="0" w:color="auto"/>
                            <w:bottom w:val="none" w:sz="0" w:space="0" w:color="auto"/>
                            <w:right w:val="none" w:sz="0" w:space="0" w:color="auto"/>
                          </w:divBdr>
                          <w:divsChild>
                            <w:div w:id="518350320">
                              <w:marLeft w:val="0"/>
                              <w:marRight w:val="0"/>
                              <w:marTop w:val="0"/>
                              <w:marBottom w:val="0"/>
                              <w:divBdr>
                                <w:top w:val="single" w:sz="2" w:space="8" w:color="93C13D"/>
                                <w:left w:val="single" w:sz="2" w:space="12" w:color="93C13D"/>
                                <w:bottom w:val="single" w:sz="12" w:space="8" w:color="93C13D"/>
                                <w:right w:val="single" w:sz="2" w:space="12" w:color="93C13D"/>
                              </w:divBdr>
                            </w:div>
                            <w:div w:id="1501697819">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99685153">
                          <w:marLeft w:val="0"/>
                          <w:marRight w:val="0"/>
                          <w:marTop w:val="0"/>
                          <w:marBottom w:val="0"/>
                          <w:divBdr>
                            <w:top w:val="none" w:sz="0" w:space="0" w:color="auto"/>
                            <w:left w:val="none" w:sz="0" w:space="0" w:color="auto"/>
                            <w:bottom w:val="none" w:sz="0" w:space="0" w:color="auto"/>
                            <w:right w:val="none" w:sz="0" w:space="0" w:color="auto"/>
                          </w:divBdr>
                          <w:divsChild>
                            <w:div w:id="1837066426">
                              <w:marLeft w:val="0"/>
                              <w:marRight w:val="0"/>
                              <w:marTop w:val="0"/>
                              <w:marBottom w:val="0"/>
                              <w:divBdr>
                                <w:top w:val="single" w:sz="2" w:space="8" w:color="93C13D"/>
                                <w:left w:val="single" w:sz="2" w:space="12" w:color="93C13D"/>
                                <w:bottom w:val="single" w:sz="12" w:space="8" w:color="93C13D"/>
                                <w:right w:val="single" w:sz="2" w:space="12" w:color="93C13D"/>
                              </w:divBdr>
                            </w:div>
                            <w:div w:id="1163545822">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595555351">
                          <w:marLeft w:val="0"/>
                          <w:marRight w:val="0"/>
                          <w:marTop w:val="0"/>
                          <w:marBottom w:val="0"/>
                          <w:divBdr>
                            <w:top w:val="none" w:sz="0" w:space="0" w:color="auto"/>
                            <w:left w:val="none" w:sz="0" w:space="0" w:color="auto"/>
                            <w:bottom w:val="none" w:sz="0" w:space="0" w:color="auto"/>
                            <w:right w:val="none" w:sz="0" w:space="0" w:color="auto"/>
                          </w:divBdr>
                          <w:divsChild>
                            <w:div w:id="2026864150">
                              <w:marLeft w:val="0"/>
                              <w:marRight w:val="0"/>
                              <w:marTop w:val="0"/>
                              <w:marBottom w:val="0"/>
                              <w:divBdr>
                                <w:top w:val="single" w:sz="2" w:space="8" w:color="93C13D"/>
                                <w:left w:val="single" w:sz="2" w:space="12" w:color="93C13D"/>
                                <w:bottom w:val="single" w:sz="12" w:space="8" w:color="93C13D"/>
                                <w:right w:val="single" w:sz="2" w:space="12" w:color="93C13D"/>
                              </w:divBdr>
                            </w:div>
                            <w:div w:id="936250927">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sChild>
                    </w:div>
                  </w:divsChild>
                </w:div>
              </w:divsChild>
            </w:div>
            <w:div w:id="722801078">
              <w:marLeft w:val="0"/>
              <w:marRight w:val="0"/>
              <w:marTop w:val="0"/>
              <w:marBottom w:val="0"/>
              <w:divBdr>
                <w:top w:val="none" w:sz="0" w:space="0" w:color="auto"/>
                <w:left w:val="none" w:sz="0" w:space="0" w:color="auto"/>
                <w:bottom w:val="none" w:sz="0" w:space="0" w:color="auto"/>
                <w:right w:val="none" w:sz="0" w:space="0" w:color="auto"/>
              </w:divBdr>
              <w:divsChild>
                <w:div w:id="913054537">
                  <w:marLeft w:val="0"/>
                  <w:marRight w:val="0"/>
                  <w:marTop w:val="0"/>
                  <w:marBottom w:val="0"/>
                  <w:divBdr>
                    <w:top w:val="single" w:sz="2" w:space="8" w:color="93C13D"/>
                    <w:left w:val="single" w:sz="2" w:space="12" w:color="93C13D"/>
                    <w:bottom w:val="single" w:sz="12" w:space="8" w:color="93C13D"/>
                    <w:right w:val="single" w:sz="2" w:space="12" w:color="93C13D"/>
                  </w:divBdr>
                  <w:divsChild>
                    <w:div w:id="1689596973">
                      <w:marLeft w:val="0"/>
                      <w:marRight w:val="0"/>
                      <w:marTop w:val="0"/>
                      <w:marBottom w:val="0"/>
                      <w:divBdr>
                        <w:top w:val="none" w:sz="0" w:space="0" w:color="auto"/>
                        <w:left w:val="none" w:sz="0" w:space="0" w:color="auto"/>
                        <w:bottom w:val="none" w:sz="0" w:space="0" w:color="auto"/>
                        <w:right w:val="none" w:sz="0" w:space="0" w:color="auto"/>
                      </w:divBdr>
                      <w:divsChild>
                        <w:div w:id="112941008">
                          <w:marLeft w:val="0"/>
                          <w:marRight w:val="0"/>
                          <w:marTop w:val="0"/>
                          <w:marBottom w:val="0"/>
                          <w:divBdr>
                            <w:top w:val="single" w:sz="48" w:space="0" w:color="93C13D"/>
                            <w:left w:val="single" w:sz="48" w:space="0" w:color="93C13D"/>
                            <w:bottom w:val="single" w:sz="48" w:space="0" w:color="93C13D"/>
                            <w:right w:val="single" w:sz="48" w:space="0" w:color="93C13D"/>
                          </w:divBdr>
                          <w:divsChild>
                            <w:div w:id="1215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7260072">
                  <w:marLeft w:val="0"/>
                  <w:marRight w:val="0"/>
                  <w:marTop w:val="0"/>
                  <w:marBottom w:val="0"/>
                  <w:divBdr>
                    <w:top w:val="single" w:sz="2" w:space="8" w:color="93C13D"/>
                    <w:left w:val="single" w:sz="2" w:space="12" w:color="93C13D"/>
                    <w:bottom w:val="single" w:sz="12" w:space="8" w:color="93C13D"/>
                    <w:right w:val="single" w:sz="2" w:space="12" w:color="93C13D"/>
                  </w:divBdr>
                  <w:divsChild>
                    <w:div w:id="1489126561">
                      <w:marLeft w:val="0"/>
                      <w:marRight w:val="0"/>
                      <w:marTop w:val="0"/>
                      <w:marBottom w:val="0"/>
                      <w:divBdr>
                        <w:top w:val="none" w:sz="0" w:space="0" w:color="auto"/>
                        <w:left w:val="none" w:sz="0" w:space="0" w:color="auto"/>
                        <w:bottom w:val="none" w:sz="0" w:space="0" w:color="auto"/>
                        <w:right w:val="none" w:sz="0" w:space="0" w:color="auto"/>
                      </w:divBdr>
                      <w:divsChild>
                        <w:div w:id="1759985557">
                          <w:marLeft w:val="0"/>
                          <w:marRight w:val="0"/>
                          <w:marTop w:val="0"/>
                          <w:marBottom w:val="0"/>
                          <w:divBdr>
                            <w:top w:val="none" w:sz="0" w:space="0" w:color="auto"/>
                            <w:left w:val="none" w:sz="0" w:space="0" w:color="auto"/>
                            <w:bottom w:val="none" w:sz="0" w:space="0" w:color="auto"/>
                            <w:right w:val="none" w:sz="0" w:space="0" w:color="auto"/>
                          </w:divBdr>
                          <w:divsChild>
                            <w:div w:id="1243375894">
                              <w:marLeft w:val="0"/>
                              <w:marRight w:val="0"/>
                              <w:marTop w:val="0"/>
                              <w:marBottom w:val="0"/>
                              <w:divBdr>
                                <w:top w:val="single" w:sz="2" w:space="8" w:color="93C13D"/>
                                <w:left w:val="single" w:sz="2" w:space="12" w:color="93C13D"/>
                                <w:bottom w:val="single" w:sz="12" w:space="8" w:color="93C13D"/>
                                <w:right w:val="single" w:sz="2" w:space="12" w:color="93C13D"/>
                              </w:divBdr>
                            </w:div>
                            <w:div w:id="671028999">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062942687">
                          <w:marLeft w:val="0"/>
                          <w:marRight w:val="0"/>
                          <w:marTop w:val="0"/>
                          <w:marBottom w:val="0"/>
                          <w:divBdr>
                            <w:top w:val="none" w:sz="0" w:space="0" w:color="auto"/>
                            <w:left w:val="none" w:sz="0" w:space="0" w:color="auto"/>
                            <w:bottom w:val="none" w:sz="0" w:space="0" w:color="auto"/>
                            <w:right w:val="none" w:sz="0" w:space="0" w:color="auto"/>
                          </w:divBdr>
                          <w:divsChild>
                            <w:div w:id="1083994716">
                              <w:marLeft w:val="0"/>
                              <w:marRight w:val="0"/>
                              <w:marTop w:val="0"/>
                              <w:marBottom w:val="0"/>
                              <w:divBdr>
                                <w:top w:val="single" w:sz="2" w:space="8" w:color="93C13D"/>
                                <w:left w:val="single" w:sz="2" w:space="12" w:color="93C13D"/>
                                <w:bottom w:val="single" w:sz="12" w:space="8" w:color="93C13D"/>
                                <w:right w:val="single" w:sz="2" w:space="12" w:color="93C13D"/>
                              </w:divBdr>
                            </w:div>
                            <w:div w:id="1513838536">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843860487">
                          <w:marLeft w:val="0"/>
                          <w:marRight w:val="0"/>
                          <w:marTop w:val="0"/>
                          <w:marBottom w:val="0"/>
                          <w:divBdr>
                            <w:top w:val="none" w:sz="0" w:space="0" w:color="auto"/>
                            <w:left w:val="none" w:sz="0" w:space="0" w:color="auto"/>
                            <w:bottom w:val="none" w:sz="0" w:space="0" w:color="auto"/>
                            <w:right w:val="none" w:sz="0" w:space="0" w:color="auto"/>
                          </w:divBdr>
                          <w:divsChild>
                            <w:div w:id="1857499115">
                              <w:marLeft w:val="0"/>
                              <w:marRight w:val="0"/>
                              <w:marTop w:val="0"/>
                              <w:marBottom w:val="0"/>
                              <w:divBdr>
                                <w:top w:val="single" w:sz="2" w:space="8" w:color="93C13D"/>
                                <w:left w:val="single" w:sz="2" w:space="12" w:color="93C13D"/>
                                <w:bottom w:val="single" w:sz="12" w:space="8" w:color="93C13D"/>
                                <w:right w:val="single" w:sz="2" w:space="12" w:color="93C13D"/>
                              </w:divBdr>
                            </w:div>
                            <w:div w:id="1843666167">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715502693">
                          <w:marLeft w:val="0"/>
                          <w:marRight w:val="0"/>
                          <w:marTop w:val="0"/>
                          <w:marBottom w:val="0"/>
                          <w:divBdr>
                            <w:top w:val="none" w:sz="0" w:space="0" w:color="auto"/>
                            <w:left w:val="none" w:sz="0" w:space="0" w:color="auto"/>
                            <w:bottom w:val="none" w:sz="0" w:space="0" w:color="auto"/>
                            <w:right w:val="none" w:sz="0" w:space="0" w:color="auto"/>
                          </w:divBdr>
                          <w:divsChild>
                            <w:div w:id="96827800">
                              <w:marLeft w:val="0"/>
                              <w:marRight w:val="0"/>
                              <w:marTop w:val="0"/>
                              <w:marBottom w:val="0"/>
                              <w:divBdr>
                                <w:top w:val="single" w:sz="2" w:space="8" w:color="93C13D"/>
                                <w:left w:val="single" w:sz="2" w:space="12" w:color="93C13D"/>
                                <w:bottom w:val="single" w:sz="12" w:space="8" w:color="93C13D"/>
                                <w:right w:val="single" w:sz="2" w:space="12" w:color="93C13D"/>
                              </w:divBdr>
                            </w:div>
                            <w:div w:id="1466309596">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338120440">
                          <w:marLeft w:val="0"/>
                          <w:marRight w:val="0"/>
                          <w:marTop w:val="0"/>
                          <w:marBottom w:val="0"/>
                          <w:divBdr>
                            <w:top w:val="none" w:sz="0" w:space="0" w:color="auto"/>
                            <w:left w:val="none" w:sz="0" w:space="0" w:color="auto"/>
                            <w:bottom w:val="none" w:sz="0" w:space="0" w:color="auto"/>
                            <w:right w:val="none" w:sz="0" w:space="0" w:color="auto"/>
                          </w:divBdr>
                          <w:divsChild>
                            <w:div w:id="532115023">
                              <w:marLeft w:val="0"/>
                              <w:marRight w:val="0"/>
                              <w:marTop w:val="0"/>
                              <w:marBottom w:val="0"/>
                              <w:divBdr>
                                <w:top w:val="single" w:sz="2" w:space="8" w:color="93C13D"/>
                                <w:left w:val="single" w:sz="2" w:space="12" w:color="93C13D"/>
                                <w:bottom w:val="single" w:sz="12" w:space="8" w:color="93C13D"/>
                                <w:right w:val="single" w:sz="2" w:space="12" w:color="93C13D"/>
                              </w:divBdr>
                            </w:div>
                            <w:div w:id="92363059">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390471421">
                          <w:marLeft w:val="0"/>
                          <w:marRight w:val="0"/>
                          <w:marTop w:val="0"/>
                          <w:marBottom w:val="0"/>
                          <w:divBdr>
                            <w:top w:val="none" w:sz="0" w:space="0" w:color="auto"/>
                            <w:left w:val="none" w:sz="0" w:space="0" w:color="auto"/>
                            <w:bottom w:val="none" w:sz="0" w:space="0" w:color="auto"/>
                            <w:right w:val="none" w:sz="0" w:space="0" w:color="auto"/>
                          </w:divBdr>
                          <w:divsChild>
                            <w:div w:id="328489983">
                              <w:marLeft w:val="0"/>
                              <w:marRight w:val="0"/>
                              <w:marTop w:val="0"/>
                              <w:marBottom w:val="0"/>
                              <w:divBdr>
                                <w:top w:val="single" w:sz="2" w:space="8" w:color="93C13D"/>
                                <w:left w:val="single" w:sz="2" w:space="12" w:color="93C13D"/>
                                <w:bottom w:val="single" w:sz="12" w:space="8" w:color="93C13D"/>
                                <w:right w:val="single" w:sz="2" w:space="12" w:color="93C13D"/>
                              </w:divBdr>
                            </w:div>
                            <w:div w:id="1463229342">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003431741">
                          <w:marLeft w:val="0"/>
                          <w:marRight w:val="0"/>
                          <w:marTop w:val="0"/>
                          <w:marBottom w:val="0"/>
                          <w:divBdr>
                            <w:top w:val="none" w:sz="0" w:space="0" w:color="auto"/>
                            <w:left w:val="none" w:sz="0" w:space="0" w:color="auto"/>
                            <w:bottom w:val="none" w:sz="0" w:space="0" w:color="auto"/>
                            <w:right w:val="none" w:sz="0" w:space="0" w:color="auto"/>
                          </w:divBdr>
                          <w:divsChild>
                            <w:div w:id="1601527778">
                              <w:marLeft w:val="0"/>
                              <w:marRight w:val="0"/>
                              <w:marTop w:val="0"/>
                              <w:marBottom w:val="0"/>
                              <w:divBdr>
                                <w:top w:val="single" w:sz="2" w:space="8" w:color="93C13D"/>
                                <w:left w:val="single" w:sz="2" w:space="12" w:color="93C13D"/>
                                <w:bottom w:val="single" w:sz="12" w:space="8" w:color="93C13D"/>
                                <w:right w:val="single" w:sz="2" w:space="12" w:color="93C13D"/>
                              </w:divBdr>
                            </w:div>
                            <w:div w:id="73673085">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sChild>
                    </w:div>
                  </w:divsChild>
                </w:div>
              </w:divsChild>
            </w:div>
          </w:divsChild>
        </w:div>
      </w:divsChild>
    </w:div>
    <w:div w:id="1511723228">
      <w:bodyDiv w:val="1"/>
      <w:marLeft w:val="0"/>
      <w:marRight w:val="0"/>
      <w:marTop w:val="0"/>
      <w:marBottom w:val="0"/>
      <w:divBdr>
        <w:top w:val="none" w:sz="0" w:space="0" w:color="auto"/>
        <w:left w:val="none" w:sz="0" w:space="0" w:color="auto"/>
        <w:bottom w:val="none" w:sz="0" w:space="0" w:color="auto"/>
        <w:right w:val="none" w:sz="0" w:space="0" w:color="auto"/>
      </w:divBdr>
      <w:divsChild>
        <w:div w:id="2031292534">
          <w:marLeft w:val="225"/>
          <w:marRight w:val="0"/>
          <w:marTop w:val="0"/>
          <w:marBottom w:val="0"/>
          <w:divBdr>
            <w:top w:val="none" w:sz="0" w:space="0" w:color="auto"/>
            <w:left w:val="none" w:sz="0" w:space="0" w:color="auto"/>
            <w:bottom w:val="none" w:sz="0" w:space="0" w:color="auto"/>
            <w:right w:val="none" w:sz="0" w:space="0" w:color="auto"/>
          </w:divBdr>
        </w:div>
        <w:div w:id="1341199657">
          <w:marLeft w:val="0"/>
          <w:marRight w:val="0"/>
          <w:marTop w:val="100"/>
          <w:marBottom w:val="100"/>
          <w:divBdr>
            <w:top w:val="none" w:sz="0" w:space="0" w:color="auto"/>
            <w:left w:val="none" w:sz="0" w:space="0" w:color="auto"/>
            <w:bottom w:val="none" w:sz="0" w:space="0" w:color="auto"/>
            <w:right w:val="none" w:sz="0" w:space="0" w:color="auto"/>
          </w:divBdr>
          <w:divsChild>
            <w:div w:id="2055688373">
              <w:marLeft w:val="150"/>
              <w:marRight w:val="150"/>
              <w:marTop w:val="150"/>
              <w:marBottom w:val="150"/>
              <w:divBdr>
                <w:top w:val="none" w:sz="0" w:space="0" w:color="auto"/>
                <w:left w:val="none" w:sz="0" w:space="0" w:color="auto"/>
                <w:bottom w:val="none" w:sz="0" w:space="0" w:color="auto"/>
                <w:right w:val="none" w:sz="0" w:space="0" w:color="auto"/>
              </w:divBdr>
            </w:div>
          </w:divsChild>
        </w:div>
        <w:div w:id="1664549071">
          <w:marLeft w:val="225"/>
          <w:marRight w:val="0"/>
          <w:marTop w:val="0"/>
          <w:marBottom w:val="0"/>
          <w:divBdr>
            <w:top w:val="none" w:sz="0" w:space="0" w:color="auto"/>
            <w:left w:val="none" w:sz="0" w:space="0" w:color="auto"/>
            <w:bottom w:val="none" w:sz="0" w:space="0" w:color="auto"/>
            <w:right w:val="none" w:sz="0" w:space="0" w:color="auto"/>
          </w:divBdr>
        </w:div>
        <w:div w:id="132451711">
          <w:marLeft w:val="225"/>
          <w:marRight w:val="0"/>
          <w:marTop w:val="0"/>
          <w:marBottom w:val="0"/>
          <w:divBdr>
            <w:top w:val="none" w:sz="0" w:space="0" w:color="auto"/>
            <w:left w:val="none" w:sz="0" w:space="0" w:color="auto"/>
            <w:bottom w:val="none" w:sz="0" w:space="0" w:color="auto"/>
            <w:right w:val="none" w:sz="0" w:space="0" w:color="auto"/>
          </w:divBdr>
        </w:div>
        <w:div w:id="2060668064">
          <w:marLeft w:val="0"/>
          <w:marRight w:val="0"/>
          <w:marTop w:val="100"/>
          <w:marBottom w:val="100"/>
          <w:divBdr>
            <w:top w:val="none" w:sz="0" w:space="0" w:color="auto"/>
            <w:left w:val="none" w:sz="0" w:space="0" w:color="auto"/>
            <w:bottom w:val="none" w:sz="0" w:space="0" w:color="auto"/>
            <w:right w:val="none" w:sz="0" w:space="0" w:color="auto"/>
          </w:divBdr>
          <w:divsChild>
            <w:div w:id="1348678550">
              <w:marLeft w:val="150"/>
              <w:marRight w:val="150"/>
              <w:marTop w:val="150"/>
              <w:marBottom w:val="150"/>
              <w:divBdr>
                <w:top w:val="none" w:sz="0" w:space="0" w:color="auto"/>
                <w:left w:val="none" w:sz="0" w:space="0" w:color="auto"/>
                <w:bottom w:val="none" w:sz="0" w:space="0" w:color="auto"/>
                <w:right w:val="none" w:sz="0" w:space="0" w:color="auto"/>
              </w:divBdr>
            </w:div>
            <w:div w:id="563833060">
              <w:marLeft w:val="150"/>
              <w:marRight w:val="150"/>
              <w:marTop w:val="150"/>
              <w:marBottom w:val="150"/>
              <w:divBdr>
                <w:top w:val="none" w:sz="0" w:space="0" w:color="auto"/>
                <w:left w:val="none" w:sz="0" w:space="0" w:color="auto"/>
                <w:bottom w:val="none" w:sz="0" w:space="0" w:color="auto"/>
                <w:right w:val="none" w:sz="0" w:space="0" w:color="auto"/>
              </w:divBdr>
            </w:div>
            <w:div w:id="206576419">
              <w:marLeft w:val="150"/>
              <w:marRight w:val="150"/>
              <w:marTop w:val="150"/>
              <w:marBottom w:val="150"/>
              <w:divBdr>
                <w:top w:val="none" w:sz="0" w:space="0" w:color="auto"/>
                <w:left w:val="none" w:sz="0" w:space="0" w:color="auto"/>
                <w:bottom w:val="none" w:sz="0" w:space="0" w:color="auto"/>
                <w:right w:val="none" w:sz="0" w:space="0" w:color="auto"/>
              </w:divBdr>
            </w:div>
            <w:div w:id="671876491">
              <w:marLeft w:val="150"/>
              <w:marRight w:val="150"/>
              <w:marTop w:val="150"/>
              <w:marBottom w:val="150"/>
              <w:divBdr>
                <w:top w:val="none" w:sz="0" w:space="0" w:color="auto"/>
                <w:left w:val="none" w:sz="0" w:space="0" w:color="auto"/>
                <w:bottom w:val="none" w:sz="0" w:space="0" w:color="auto"/>
                <w:right w:val="none" w:sz="0" w:space="0" w:color="auto"/>
              </w:divBdr>
            </w:div>
            <w:div w:id="1050879150">
              <w:marLeft w:val="150"/>
              <w:marRight w:val="150"/>
              <w:marTop w:val="150"/>
              <w:marBottom w:val="150"/>
              <w:divBdr>
                <w:top w:val="none" w:sz="0" w:space="0" w:color="auto"/>
                <w:left w:val="none" w:sz="0" w:space="0" w:color="auto"/>
                <w:bottom w:val="none" w:sz="0" w:space="0" w:color="auto"/>
                <w:right w:val="none" w:sz="0" w:space="0" w:color="auto"/>
              </w:divBdr>
            </w:div>
            <w:div w:id="1186403152">
              <w:marLeft w:val="150"/>
              <w:marRight w:val="150"/>
              <w:marTop w:val="150"/>
              <w:marBottom w:val="150"/>
              <w:divBdr>
                <w:top w:val="none" w:sz="0" w:space="0" w:color="auto"/>
                <w:left w:val="none" w:sz="0" w:space="0" w:color="auto"/>
                <w:bottom w:val="none" w:sz="0" w:space="0" w:color="auto"/>
                <w:right w:val="none" w:sz="0" w:space="0" w:color="auto"/>
              </w:divBdr>
            </w:div>
          </w:divsChild>
        </w:div>
        <w:div w:id="718743449">
          <w:marLeft w:val="225"/>
          <w:marRight w:val="0"/>
          <w:marTop w:val="0"/>
          <w:marBottom w:val="0"/>
          <w:divBdr>
            <w:top w:val="none" w:sz="0" w:space="0" w:color="auto"/>
            <w:left w:val="none" w:sz="0" w:space="0" w:color="auto"/>
            <w:bottom w:val="none" w:sz="0" w:space="0" w:color="auto"/>
            <w:right w:val="none" w:sz="0" w:space="0" w:color="auto"/>
          </w:divBdr>
        </w:div>
        <w:div w:id="1716544955">
          <w:marLeft w:val="0"/>
          <w:marRight w:val="0"/>
          <w:marTop w:val="100"/>
          <w:marBottom w:val="100"/>
          <w:divBdr>
            <w:top w:val="none" w:sz="0" w:space="0" w:color="auto"/>
            <w:left w:val="none" w:sz="0" w:space="0" w:color="auto"/>
            <w:bottom w:val="none" w:sz="0" w:space="0" w:color="auto"/>
            <w:right w:val="none" w:sz="0" w:space="0" w:color="auto"/>
          </w:divBdr>
          <w:divsChild>
            <w:div w:id="928974874">
              <w:marLeft w:val="150"/>
              <w:marRight w:val="150"/>
              <w:marTop w:val="150"/>
              <w:marBottom w:val="150"/>
              <w:divBdr>
                <w:top w:val="none" w:sz="0" w:space="0" w:color="auto"/>
                <w:left w:val="none" w:sz="0" w:space="0" w:color="auto"/>
                <w:bottom w:val="none" w:sz="0" w:space="0" w:color="auto"/>
                <w:right w:val="none" w:sz="0" w:space="0" w:color="auto"/>
              </w:divBdr>
            </w:div>
            <w:div w:id="1705864591">
              <w:marLeft w:val="150"/>
              <w:marRight w:val="150"/>
              <w:marTop w:val="150"/>
              <w:marBottom w:val="150"/>
              <w:divBdr>
                <w:top w:val="none" w:sz="0" w:space="0" w:color="auto"/>
                <w:left w:val="none" w:sz="0" w:space="0" w:color="auto"/>
                <w:bottom w:val="none" w:sz="0" w:space="0" w:color="auto"/>
                <w:right w:val="none" w:sz="0" w:space="0" w:color="auto"/>
              </w:divBdr>
            </w:div>
            <w:div w:id="996540730">
              <w:marLeft w:val="150"/>
              <w:marRight w:val="150"/>
              <w:marTop w:val="150"/>
              <w:marBottom w:val="150"/>
              <w:divBdr>
                <w:top w:val="none" w:sz="0" w:space="0" w:color="auto"/>
                <w:left w:val="none" w:sz="0" w:space="0" w:color="auto"/>
                <w:bottom w:val="none" w:sz="0" w:space="0" w:color="auto"/>
                <w:right w:val="none" w:sz="0" w:space="0" w:color="auto"/>
              </w:divBdr>
            </w:div>
            <w:div w:id="121389810">
              <w:marLeft w:val="225"/>
              <w:marRight w:val="0"/>
              <w:marTop w:val="0"/>
              <w:marBottom w:val="0"/>
              <w:divBdr>
                <w:top w:val="none" w:sz="0" w:space="0" w:color="auto"/>
                <w:left w:val="none" w:sz="0" w:space="0" w:color="auto"/>
                <w:bottom w:val="none" w:sz="0" w:space="0" w:color="auto"/>
                <w:right w:val="none" w:sz="0" w:space="0" w:color="auto"/>
              </w:divBdr>
            </w:div>
          </w:divsChild>
        </w:div>
        <w:div w:id="1512064564">
          <w:marLeft w:val="225"/>
          <w:marRight w:val="0"/>
          <w:marTop w:val="0"/>
          <w:marBottom w:val="0"/>
          <w:divBdr>
            <w:top w:val="none" w:sz="0" w:space="0" w:color="auto"/>
            <w:left w:val="none" w:sz="0" w:space="0" w:color="auto"/>
            <w:bottom w:val="none" w:sz="0" w:space="0" w:color="auto"/>
            <w:right w:val="none" w:sz="0" w:space="0" w:color="auto"/>
          </w:divBdr>
        </w:div>
        <w:div w:id="637955636">
          <w:marLeft w:val="0"/>
          <w:marRight w:val="0"/>
          <w:marTop w:val="100"/>
          <w:marBottom w:val="100"/>
          <w:divBdr>
            <w:top w:val="none" w:sz="0" w:space="0" w:color="auto"/>
            <w:left w:val="none" w:sz="0" w:space="0" w:color="auto"/>
            <w:bottom w:val="none" w:sz="0" w:space="0" w:color="auto"/>
            <w:right w:val="none" w:sz="0" w:space="0" w:color="auto"/>
          </w:divBdr>
          <w:divsChild>
            <w:div w:id="1225064852">
              <w:marLeft w:val="150"/>
              <w:marRight w:val="150"/>
              <w:marTop w:val="150"/>
              <w:marBottom w:val="150"/>
              <w:divBdr>
                <w:top w:val="none" w:sz="0" w:space="0" w:color="auto"/>
                <w:left w:val="none" w:sz="0" w:space="0" w:color="auto"/>
                <w:bottom w:val="none" w:sz="0" w:space="0" w:color="auto"/>
                <w:right w:val="none" w:sz="0" w:space="0" w:color="auto"/>
              </w:divBdr>
            </w:div>
            <w:div w:id="540554122">
              <w:marLeft w:val="150"/>
              <w:marRight w:val="150"/>
              <w:marTop w:val="150"/>
              <w:marBottom w:val="150"/>
              <w:divBdr>
                <w:top w:val="none" w:sz="0" w:space="0" w:color="auto"/>
                <w:left w:val="none" w:sz="0" w:space="0" w:color="auto"/>
                <w:bottom w:val="none" w:sz="0" w:space="0" w:color="auto"/>
                <w:right w:val="none" w:sz="0" w:space="0" w:color="auto"/>
              </w:divBdr>
            </w:div>
            <w:div w:id="1141116611">
              <w:marLeft w:val="150"/>
              <w:marRight w:val="150"/>
              <w:marTop w:val="150"/>
              <w:marBottom w:val="150"/>
              <w:divBdr>
                <w:top w:val="none" w:sz="0" w:space="0" w:color="auto"/>
                <w:left w:val="none" w:sz="0" w:space="0" w:color="auto"/>
                <w:bottom w:val="none" w:sz="0" w:space="0" w:color="auto"/>
                <w:right w:val="none" w:sz="0" w:space="0" w:color="auto"/>
              </w:divBdr>
            </w:div>
            <w:div w:id="1811558771">
              <w:marLeft w:val="150"/>
              <w:marRight w:val="150"/>
              <w:marTop w:val="150"/>
              <w:marBottom w:val="150"/>
              <w:divBdr>
                <w:top w:val="none" w:sz="0" w:space="0" w:color="auto"/>
                <w:left w:val="none" w:sz="0" w:space="0" w:color="auto"/>
                <w:bottom w:val="none" w:sz="0" w:space="0" w:color="auto"/>
                <w:right w:val="none" w:sz="0" w:space="0" w:color="auto"/>
              </w:divBdr>
            </w:div>
            <w:div w:id="215556596">
              <w:marLeft w:val="150"/>
              <w:marRight w:val="150"/>
              <w:marTop w:val="150"/>
              <w:marBottom w:val="150"/>
              <w:divBdr>
                <w:top w:val="none" w:sz="0" w:space="0" w:color="auto"/>
                <w:left w:val="none" w:sz="0" w:space="0" w:color="auto"/>
                <w:bottom w:val="none" w:sz="0" w:space="0" w:color="auto"/>
                <w:right w:val="none" w:sz="0" w:space="0" w:color="auto"/>
              </w:divBdr>
            </w:div>
          </w:divsChild>
        </w:div>
        <w:div w:id="2072844120">
          <w:marLeft w:val="225"/>
          <w:marRight w:val="0"/>
          <w:marTop w:val="0"/>
          <w:marBottom w:val="0"/>
          <w:divBdr>
            <w:top w:val="none" w:sz="0" w:space="0" w:color="auto"/>
            <w:left w:val="none" w:sz="0" w:space="0" w:color="auto"/>
            <w:bottom w:val="none" w:sz="0" w:space="0" w:color="auto"/>
            <w:right w:val="none" w:sz="0" w:space="0" w:color="auto"/>
          </w:divBdr>
        </w:div>
        <w:div w:id="1254898134">
          <w:marLeft w:val="0"/>
          <w:marRight w:val="0"/>
          <w:marTop w:val="100"/>
          <w:marBottom w:val="100"/>
          <w:divBdr>
            <w:top w:val="none" w:sz="0" w:space="0" w:color="auto"/>
            <w:left w:val="none" w:sz="0" w:space="0" w:color="auto"/>
            <w:bottom w:val="none" w:sz="0" w:space="0" w:color="auto"/>
            <w:right w:val="none" w:sz="0" w:space="0" w:color="auto"/>
          </w:divBdr>
          <w:divsChild>
            <w:div w:id="236482695">
              <w:marLeft w:val="150"/>
              <w:marRight w:val="150"/>
              <w:marTop w:val="150"/>
              <w:marBottom w:val="150"/>
              <w:divBdr>
                <w:top w:val="none" w:sz="0" w:space="0" w:color="auto"/>
                <w:left w:val="none" w:sz="0" w:space="0" w:color="auto"/>
                <w:bottom w:val="none" w:sz="0" w:space="0" w:color="auto"/>
                <w:right w:val="none" w:sz="0" w:space="0" w:color="auto"/>
              </w:divBdr>
            </w:div>
            <w:div w:id="160464433">
              <w:marLeft w:val="150"/>
              <w:marRight w:val="150"/>
              <w:marTop w:val="150"/>
              <w:marBottom w:val="150"/>
              <w:divBdr>
                <w:top w:val="none" w:sz="0" w:space="0" w:color="auto"/>
                <w:left w:val="none" w:sz="0" w:space="0" w:color="auto"/>
                <w:bottom w:val="none" w:sz="0" w:space="0" w:color="auto"/>
                <w:right w:val="none" w:sz="0" w:space="0" w:color="auto"/>
              </w:divBdr>
            </w:div>
            <w:div w:id="1428118103">
              <w:marLeft w:val="150"/>
              <w:marRight w:val="150"/>
              <w:marTop w:val="150"/>
              <w:marBottom w:val="150"/>
              <w:divBdr>
                <w:top w:val="none" w:sz="0" w:space="0" w:color="auto"/>
                <w:left w:val="none" w:sz="0" w:space="0" w:color="auto"/>
                <w:bottom w:val="none" w:sz="0" w:space="0" w:color="auto"/>
                <w:right w:val="none" w:sz="0" w:space="0" w:color="auto"/>
              </w:divBdr>
            </w:div>
            <w:div w:id="1707370925">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 w:id="1632051850">
      <w:bodyDiv w:val="1"/>
      <w:marLeft w:val="0"/>
      <w:marRight w:val="0"/>
      <w:marTop w:val="0"/>
      <w:marBottom w:val="0"/>
      <w:divBdr>
        <w:top w:val="none" w:sz="0" w:space="0" w:color="auto"/>
        <w:left w:val="none" w:sz="0" w:space="0" w:color="auto"/>
        <w:bottom w:val="none" w:sz="0" w:space="0" w:color="auto"/>
        <w:right w:val="none" w:sz="0" w:space="0" w:color="auto"/>
      </w:divBdr>
      <w:divsChild>
        <w:div w:id="532503200">
          <w:marLeft w:val="0"/>
          <w:marRight w:val="0"/>
          <w:marTop w:val="0"/>
          <w:marBottom w:val="0"/>
          <w:divBdr>
            <w:top w:val="none" w:sz="0" w:space="0" w:color="auto"/>
            <w:left w:val="none" w:sz="0" w:space="0" w:color="auto"/>
            <w:bottom w:val="none" w:sz="0" w:space="0" w:color="auto"/>
            <w:right w:val="none" w:sz="0" w:space="0" w:color="auto"/>
          </w:divBdr>
          <w:divsChild>
            <w:div w:id="492837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920129">
      <w:bodyDiv w:val="1"/>
      <w:marLeft w:val="0"/>
      <w:marRight w:val="0"/>
      <w:marTop w:val="0"/>
      <w:marBottom w:val="0"/>
      <w:divBdr>
        <w:top w:val="none" w:sz="0" w:space="0" w:color="auto"/>
        <w:left w:val="none" w:sz="0" w:space="0" w:color="auto"/>
        <w:bottom w:val="none" w:sz="0" w:space="0" w:color="auto"/>
        <w:right w:val="none" w:sz="0" w:space="0" w:color="auto"/>
      </w:divBdr>
      <w:divsChild>
        <w:div w:id="2018461337">
          <w:marLeft w:val="0"/>
          <w:marRight w:val="0"/>
          <w:marTop w:val="0"/>
          <w:marBottom w:val="0"/>
          <w:divBdr>
            <w:top w:val="none" w:sz="0" w:space="0" w:color="auto"/>
            <w:left w:val="none" w:sz="0" w:space="0" w:color="auto"/>
            <w:bottom w:val="none" w:sz="0" w:space="0" w:color="auto"/>
            <w:right w:val="none" w:sz="0" w:space="0" w:color="auto"/>
          </w:divBdr>
          <w:divsChild>
            <w:div w:id="116624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170973">
      <w:bodyDiv w:val="1"/>
      <w:marLeft w:val="0"/>
      <w:marRight w:val="0"/>
      <w:marTop w:val="0"/>
      <w:marBottom w:val="0"/>
      <w:divBdr>
        <w:top w:val="none" w:sz="0" w:space="0" w:color="auto"/>
        <w:left w:val="none" w:sz="0" w:space="0" w:color="auto"/>
        <w:bottom w:val="none" w:sz="0" w:space="0" w:color="auto"/>
        <w:right w:val="none" w:sz="0" w:space="0" w:color="auto"/>
      </w:divBdr>
      <w:divsChild>
        <w:div w:id="1911233041">
          <w:marLeft w:val="0"/>
          <w:marRight w:val="0"/>
          <w:marTop w:val="100"/>
          <w:marBottom w:val="100"/>
          <w:divBdr>
            <w:top w:val="none" w:sz="0" w:space="0" w:color="auto"/>
            <w:left w:val="none" w:sz="0" w:space="0" w:color="auto"/>
            <w:bottom w:val="none" w:sz="0" w:space="0" w:color="auto"/>
            <w:right w:val="none" w:sz="0" w:space="0" w:color="auto"/>
          </w:divBdr>
          <w:divsChild>
            <w:div w:id="978153147">
              <w:marLeft w:val="150"/>
              <w:marRight w:val="150"/>
              <w:marTop w:val="150"/>
              <w:marBottom w:val="150"/>
              <w:divBdr>
                <w:top w:val="none" w:sz="0" w:space="0" w:color="auto"/>
                <w:left w:val="none" w:sz="0" w:space="0" w:color="auto"/>
                <w:bottom w:val="none" w:sz="0" w:space="0" w:color="auto"/>
                <w:right w:val="none" w:sz="0" w:space="0" w:color="auto"/>
              </w:divBdr>
            </w:div>
            <w:div w:id="862942670">
              <w:marLeft w:val="150"/>
              <w:marRight w:val="150"/>
              <w:marTop w:val="150"/>
              <w:marBottom w:val="150"/>
              <w:divBdr>
                <w:top w:val="none" w:sz="0" w:space="0" w:color="auto"/>
                <w:left w:val="none" w:sz="0" w:space="0" w:color="auto"/>
                <w:bottom w:val="none" w:sz="0" w:space="0" w:color="auto"/>
                <w:right w:val="none" w:sz="0" w:space="0" w:color="auto"/>
              </w:divBdr>
            </w:div>
            <w:div w:id="213666868">
              <w:marLeft w:val="150"/>
              <w:marRight w:val="150"/>
              <w:marTop w:val="150"/>
              <w:marBottom w:val="150"/>
              <w:divBdr>
                <w:top w:val="none" w:sz="0" w:space="0" w:color="auto"/>
                <w:left w:val="none" w:sz="0" w:space="0" w:color="auto"/>
                <w:bottom w:val="none" w:sz="0" w:space="0" w:color="auto"/>
                <w:right w:val="none" w:sz="0" w:space="0" w:color="auto"/>
              </w:divBdr>
            </w:div>
            <w:div w:id="243074046">
              <w:marLeft w:val="150"/>
              <w:marRight w:val="150"/>
              <w:marTop w:val="150"/>
              <w:marBottom w:val="150"/>
              <w:divBdr>
                <w:top w:val="none" w:sz="0" w:space="0" w:color="auto"/>
                <w:left w:val="none" w:sz="0" w:space="0" w:color="auto"/>
                <w:bottom w:val="none" w:sz="0" w:space="0" w:color="auto"/>
                <w:right w:val="none" w:sz="0" w:space="0" w:color="auto"/>
              </w:divBdr>
            </w:div>
            <w:div w:id="489979339">
              <w:marLeft w:val="150"/>
              <w:marRight w:val="150"/>
              <w:marTop w:val="150"/>
              <w:marBottom w:val="150"/>
              <w:divBdr>
                <w:top w:val="none" w:sz="0" w:space="0" w:color="auto"/>
                <w:left w:val="none" w:sz="0" w:space="0" w:color="auto"/>
                <w:bottom w:val="none" w:sz="0" w:space="0" w:color="auto"/>
                <w:right w:val="none" w:sz="0" w:space="0" w:color="auto"/>
              </w:divBdr>
            </w:div>
            <w:div w:id="2006319507">
              <w:marLeft w:val="150"/>
              <w:marRight w:val="150"/>
              <w:marTop w:val="150"/>
              <w:marBottom w:val="150"/>
              <w:divBdr>
                <w:top w:val="none" w:sz="0" w:space="0" w:color="auto"/>
                <w:left w:val="none" w:sz="0" w:space="0" w:color="auto"/>
                <w:bottom w:val="none" w:sz="0" w:space="0" w:color="auto"/>
                <w:right w:val="none" w:sz="0" w:space="0" w:color="auto"/>
              </w:divBdr>
            </w:div>
          </w:divsChild>
        </w:div>
        <w:div w:id="3675090">
          <w:marLeft w:val="0"/>
          <w:marRight w:val="0"/>
          <w:marTop w:val="100"/>
          <w:marBottom w:val="100"/>
          <w:divBdr>
            <w:top w:val="none" w:sz="0" w:space="0" w:color="auto"/>
            <w:left w:val="none" w:sz="0" w:space="0" w:color="auto"/>
            <w:bottom w:val="none" w:sz="0" w:space="0" w:color="auto"/>
            <w:right w:val="none" w:sz="0" w:space="0" w:color="auto"/>
          </w:divBdr>
          <w:divsChild>
            <w:div w:id="454250418">
              <w:marLeft w:val="150"/>
              <w:marRight w:val="150"/>
              <w:marTop w:val="150"/>
              <w:marBottom w:val="150"/>
              <w:divBdr>
                <w:top w:val="none" w:sz="0" w:space="0" w:color="auto"/>
                <w:left w:val="none" w:sz="0" w:space="0" w:color="auto"/>
                <w:bottom w:val="none" w:sz="0" w:space="0" w:color="auto"/>
                <w:right w:val="none" w:sz="0" w:space="0" w:color="auto"/>
              </w:divBdr>
            </w:div>
            <w:div w:id="1829519343">
              <w:marLeft w:val="150"/>
              <w:marRight w:val="150"/>
              <w:marTop w:val="150"/>
              <w:marBottom w:val="150"/>
              <w:divBdr>
                <w:top w:val="none" w:sz="0" w:space="0" w:color="auto"/>
                <w:left w:val="none" w:sz="0" w:space="0" w:color="auto"/>
                <w:bottom w:val="none" w:sz="0" w:space="0" w:color="auto"/>
                <w:right w:val="none" w:sz="0" w:space="0" w:color="auto"/>
              </w:divBdr>
            </w:div>
            <w:div w:id="1170412877">
              <w:marLeft w:val="150"/>
              <w:marRight w:val="150"/>
              <w:marTop w:val="150"/>
              <w:marBottom w:val="150"/>
              <w:divBdr>
                <w:top w:val="none" w:sz="0" w:space="0" w:color="auto"/>
                <w:left w:val="none" w:sz="0" w:space="0" w:color="auto"/>
                <w:bottom w:val="none" w:sz="0" w:space="0" w:color="auto"/>
                <w:right w:val="none" w:sz="0" w:space="0" w:color="auto"/>
              </w:divBdr>
            </w:div>
            <w:div w:id="970092475">
              <w:marLeft w:val="150"/>
              <w:marRight w:val="150"/>
              <w:marTop w:val="150"/>
              <w:marBottom w:val="150"/>
              <w:divBdr>
                <w:top w:val="none" w:sz="0" w:space="0" w:color="auto"/>
                <w:left w:val="none" w:sz="0" w:space="0" w:color="auto"/>
                <w:bottom w:val="none" w:sz="0" w:space="0" w:color="auto"/>
                <w:right w:val="none" w:sz="0" w:space="0" w:color="auto"/>
              </w:divBdr>
            </w:div>
            <w:div w:id="2010209500">
              <w:marLeft w:val="150"/>
              <w:marRight w:val="150"/>
              <w:marTop w:val="150"/>
              <w:marBottom w:val="150"/>
              <w:divBdr>
                <w:top w:val="none" w:sz="0" w:space="0" w:color="auto"/>
                <w:left w:val="none" w:sz="0" w:space="0" w:color="auto"/>
                <w:bottom w:val="none" w:sz="0" w:space="0" w:color="auto"/>
                <w:right w:val="none" w:sz="0" w:space="0" w:color="auto"/>
              </w:divBdr>
            </w:div>
          </w:divsChild>
        </w:div>
        <w:div w:id="1553998190">
          <w:marLeft w:val="0"/>
          <w:marRight w:val="0"/>
          <w:marTop w:val="100"/>
          <w:marBottom w:val="100"/>
          <w:divBdr>
            <w:top w:val="none" w:sz="0" w:space="0" w:color="auto"/>
            <w:left w:val="none" w:sz="0" w:space="0" w:color="auto"/>
            <w:bottom w:val="none" w:sz="0" w:space="0" w:color="auto"/>
            <w:right w:val="none" w:sz="0" w:space="0" w:color="auto"/>
          </w:divBdr>
          <w:divsChild>
            <w:div w:id="2117677592">
              <w:marLeft w:val="150"/>
              <w:marRight w:val="150"/>
              <w:marTop w:val="150"/>
              <w:marBottom w:val="150"/>
              <w:divBdr>
                <w:top w:val="none" w:sz="0" w:space="0" w:color="auto"/>
                <w:left w:val="none" w:sz="0" w:space="0" w:color="auto"/>
                <w:bottom w:val="none" w:sz="0" w:space="0" w:color="auto"/>
                <w:right w:val="none" w:sz="0" w:space="0" w:color="auto"/>
              </w:divBdr>
            </w:div>
            <w:div w:id="1325544486">
              <w:marLeft w:val="150"/>
              <w:marRight w:val="150"/>
              <w:marTop w:val="150"/>
              <w:marBottom w:val="150"/>
              <w:divBdr>
                <w:top w:val="none" w:sz="0" w:space="0" w:color="auto"/>
                <w:left w:val="none" w:sz="0" w:space="0" w:color="auto"/>
                <w:bottom w:val="none" w:sz="0" w:space="0" w:color="auto"/>
                <w:right w:val="none" w:sz="0" w:space="0" w:color="auto"/>
              </w:divBdr>
            </w:div>
            <w:div w:id="502889987">
              <w:marLeft w:val="150"/>
              <w:marRight w:val="150"/>
              <w:marTop w:val="150"/>
              <w:marBottom w:val="150"/>
              <w:divBdr>
                <w:top w:val="none" w:sz="0" w:space="0" w:color="auto"/>
                <w:left w:val="none" w:sz="0" w:space="0" w:color="auto"/>
                <w:bottom w:val="none" w:sz="0" w:space="0" w:color="auto"/>
                <w:right w:val="none" w:sz="0" w:space="0" w:color="auto"/>
              </w:divBdr>
            </w:div>
            <w:div w:id="418329919">
              <w:marLeft w:val="0"/>
              <w:marRight w:val="0"/>
              <w:marTop w:val="100"/>
              <w:marBottom w:val="100"/>
              <w:divBdr>
                <w:top w:val="none" w:sz="0" w:space="0" w:color="auto"/>
                <w:left w:val="none" w:sz="0" w:space="0" w:color="auto"/>
                <w:bottom w:val="none" w:sz="0" w:space="0" w:color="auto"/>
                <w:right w:val="none" w:sz="0" w:space="0" w:color="auto"/>
              </w:divBdr>
              <w:divsChild>
                <w:div w:id="1988587838">
                  <w:marLeft w:val="150"/>
                  <w:marRight w:val="150"/>
                  <w:marTop w:val="150"/>
                  <w:marBottom w:val="150"/>
                  <w:divBdr>
                    <w:top w:val="none" w:sz="0" w:space="0" w:color="auto"/>
                    <w:left w:val="none" w:sz="0" w:space="0" w:color="auto"/>
                    <w:bottom w:val="none" w:sz="0" w:space="0" w:color="auto"/>
                    <w:right w:val="none" w:sz="0" w:space="0" w:color="auto"/>
                  </w:divBdr>
                </w:div>
                <w:div w:id="1874076013">
                  <w:marLeft w:val="150"/>
                  <w:marRight w:val="150"/>
                  <w:marTop w:val="150"/>
                  <w:marBottom w:val="150"/>
                  <w:divBdr>
                    <w:top w:val="none" w:sz="0" w:space="0" w:color="auto"/>
                    <w:left w:val="none" w:sz="0" w:space="0" w:color="auto"/>
                    <w:bottom w:val="none" w:sz="0" w:space="0" w:color="auto"/>
                    <w:right w:val="none" w:sz="0" w:space="0" w:color="auto"/>
                  </w:divBdr>
                </w:div>
                <w:div w:id="1589191896">
                  <w:marLeft w:val="150"/>
                  <w:marRight w:val="150"/>
                  <w:marTop w:val="150"/>
                  <w:marBottom w:val="150"/>
                  <w:divBdr>
                    <w:top w:val="none" w:sz="0" w:space="0" w:color="auto"/>
                    <w:left w:val="none" w:sz="0" w:space="0" w:color="auto"/>
                    <w:bottom w:val="none" w:sz="0" w:space="0" w:color="auto"/>
                    <w:right w:val="none" w:sz="0" w:space="0" w:color="auto"/>
                  </w:divBdr>
                </w:div>
                <w:div w:id="49816093">
                  <w:marLeft w:val="150"/>
                  <w:marRight w:val="150"/>
                  <w:marTop w:val="150"/>
                  <w:marBottom w:val="150"/>
                  <w:divBdr>
                    <w:top w:val="none" w:sz="0" w:space="0" w:color="auto"/>
                    <w:left w:val="none" w:sz="0" w:space="0" w:color="auto"/>
                    <w:bottom w:val="none" w:sz="0" w:space="0" w:color="auto"/>
                    <w:right w:val="none" w:sz="0" w:space="0" w:color="auto"/>
                  </w:divBdr>
                </w:div>
                <w:div w:id="1110473684">
                  <w:marLeft w:val="150"/>
                  <w:marRight w:val="150"/>
                  <w:marTop w:val="150"/>
                  <w:marBottom w:val="150"/>
                  <w:divBdr>
                    <w:top w:val="none" w:sz="0" w:space="0" w:color="auto"/>
                    <w:left w:val="none" w:sz="0" w:space="0" w:color="auto"/>
                    <w:bottom w:val="none" w:sz="0" w:space="0" w:color="auto"/>
                    <w:right w:val="none" w:sz="0" w:space="0" w:color="auto"/>
                  </w:divBdr>
                </w:div>
              </w:divsChild>
            </w:div>
            <w:div w:id="1510945709">
              <w:marLeft w:val="0"/>
              <w:marRight w:val="0"/>
              <w:marTop w:val="0"/>
              <w:marBottom w:val="0"/>
              <w:divBdr>
                <w:top w:val="none" w:sz="0" w:space="0" w:color="auto"/>
                <w:left w:val="none" w:sz="0" w:space="0" w:color="auto"/>
                <w:bottom w:val="none" w:sz="0" w:space="0" w:color="auto"/>
                <w:right w:val="none" w:sz="0" w:space="0" w:color="auto"/>
              </w:divBdr>
            </w:div>
            <w:div w:id="1642736031">
              <w:marLeft w:val="300"/>
              <w:marRight w:val="300"/>
              <w:marTop w:val="0"/>
              <w:marBottom w:val="0"/>
              <w:divBdr>
                <w:top w:val="none" w:sz="0" w:space="0" w:color="auto"/>
                <w:left w:val="none" w:sz="0" w:space="0" w:color="auto"/>
                <w:bottom w:val="none" w:sz="0" w:space="0" w:color="auto"/>
                <w:right w:val="none" w:sz="0" w:space="0" w:color="auto"/>
              </w:divBdr>
              <w:divsChild>
                <w:div w:id="1996258818">
                  <w:marLeft w:val="0"/>
                  <w:marRight w:val="0"/>
                  <w:marTop w:val="0"/>
                  <w:marBottom w:val="300"/>
                  <w:divBdr>
                    <w:top w:val="none" w:sz="0" w:space="0" w:color="auto"/>
                    <w:left w:val="none" w:sz="0" w:space="0" w:color="auto"/>
                    <w:bottom w:val="none" w:sz="0" w:space="0" w:color="auto"/>
                    <w:right w:val="none" w:sz="0" w:space="0" w:color="auto"/>
                  </w:divBdr>
                  <w:divsChild>
                    <w:div w:id="479729527">
                      <w:marLeft w:val="0"/>
                      <w:marRight w:val="0"/>
                      <w:marTop w:val="450"/>
                      <w:marBottom w:val="0"/>
                      <w:divBdr>
                        <w:top w:val="none" w:sz="0" w:space="0" w:color="auto"/>
                        <w:left w:val="none" w:sz="0" w:space="0" w:color="auto"/>
                        <w:bottom w:val="none" w:sz="0" w:space="0" w:color="auto"/>
                        <w:right w:val="none" w:sz="0" w:space="0" w:color="auto"/>
                      </w:divBdr>
                    </w:div>
                    <w:div w:id="379135408">
                      <w:marLeft w:val="0"/>
                      <w:marRight w:val="0"/>
                      <w:marTop w:val="600"/>
                      <w:marBottom w:val="0"/>
                      <w:divBdr>
                        <w:top w:val="none" w:sz="0" w:space="0" w:color="auto"/>
                        <w:left w:val="none" w:sz="0" w:space="0" w:color="auto"/>
                        <w:bottom w:val="none" w:sz="0" w:space="0" w:color="auto"/>
                        <w:right w:val="none" w:sz="0" w:space="0" w:color="auto"/>
                      </w:divBdr>
                      <w:divsChild>
                        <w:div w:id="1092165756">
                          <w:marLeft w:val="0"/>
                          <w:marRight w:val="0"/>
                          <w:marTop w:val="0"/>
                          <w:marBottom w:val="0"/>
                          <w:divBdr>
                            <w:top w:val="none" w:sz="0" w:space="0" w:color="auto"/>
                            <w:left w:val="none" w:sz="0" w:space="0" w:color="auto"/>
                            <w:bottom w:val="none" w:sz="0" w:space="0" w:color="auto"/>
                            <w:right w:val="none" w:sz="0" w:space="0" w:color="auto"/>
                          </w:divBdr>
                        </w:div>
                        <w:div w:id="137418717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677272966">
                  <w:marLeft w:val="0"/>
                  <w:marRight w:val="0"/>
                  <w:marTop w:val="0"/>
                  <w:marBottom w:val="300"/>
                  <w:divBdr>
                    <w:top w:val="none" w:sz="0" w:space="0" w:color="auto"/>
                    <w:left w:val="none" w:sz="0" w:space="0" w:color="auto"/>
                    <w:bottom w:val="none" w:sz="0" w:space="0" w:color="auto"/>
                    <w:right w:val="none" w:sz="0" w:space="0" w:color="auto"/>
                  </w:divBdr>
                  <w:divsChild>
                    <w:div w:id="1326668216">
                      <w:marLeft w:val="0"/>
                      <w:marRight w:val="0"/>
                      <w:marTop w:val="450"/>
                      <w:marBottom w:val="0"/>
                      <w:divBdr>
                        <w:top w:val="none" w:sz="0" w:space="0" w:color="auto"/>
                        <w:left w:val="none" w:sz="0" w:space="0" w:color="auto"/>
                        <w:bottom w:val="none" w:sz="0" w:space="0" w:color="auto"/>
                        <w:right w:val="none" w:sz="0" w:space="0" w:color="auto"/>
                      </w:divBdr>
                    </w:div>
                    <w:div w:id="2057198069">
                      <w:marLeft w:val="0"/>
                      <w:marRight w:val="0"/>
                      <w:marTop w:val="600"/>
                      <w:marBottom w:val="0"/>
                      <w:divBdr>
                        <w:top w:val="none" w:sz="0" w:space="0" w:color="auto"/>
                        <w:left w:val="none" w:sz="0" w:space="0" w:color="auto"/>
                        <w:bottom w:val="none" w:sz="0" w:space="0" w:color="auto"/>
                        <w:right w:val="none" w:sz="0" w:space="0" w:color="auto"/>
                      </w:divBdr>
                      <w:divsChild>
                        <w:div w:id="334963927">
                          <w:marLeft w:val="0"/>
                          <w:marRight w:val="0"/>
                          <w:marTop w:val="0"/>
                          <w:marBottom w:val="0"/>
                          <w:divBdr>
                            <w:top w:val="none" w:sz="0" w:space="0" w:color="auto"/>
                            <w:left w:val="none" w:sz="0" w:space="0" w:color="auto"/>
                            <w:bottom w:val="none" w:sz="0" w:space="0" w:color="auto"/>
                            <w:right w:val="none" w:sz="0" w:space="0" w:color="auto"/>
                          </w:divBdr>
                        </w:div>
                        <w:div w:id="1885677957">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378361171">
                  <w:marLeft w:val="0"/>
                  <w:marRight w:val="0"/>
                  <w:marTop w:val="0"/>
                  <w:marBottom w:val="300"/>
                  <w:divBdr>
                    <w:top w:val="none" w:sz="0" w:space="0" w:color="auto"/>
                    <w:left w:val="none" w:sz="0" w:space="0" w:color="auto"/>
                    <w:bottom w:val="none" w:sz="0" w:space="0" w:color="auto"/>
                    <w:right w:val="none" w:sz="0" w:space="0" w:color="auto"/>
                  </w:divBdr>
                  <w:divsChild>
                    <w:div w:id="1893034184">
                      <w:marLeft w:val="0"/>
                      <w:marRight w:val="0"/>
                      <w:marTop w:val="450"/>
                      <w:marBottom w:val="0"/>
                      <w:divBdr>
                        <w:top w:val="none" w:sz="0" w:space="0" w:color="auto"/>
                        <w:left w:val="none" w:sz="0" w:space="0" w:color="auto"/>
                        <w:bottom w:val="none" w:sz="0" w:space="0" w:color="auto"/>
                        <w:right w:val="none" w:sz="0" w:space="0" w:color="auto"/>
                      </w:divBdr>
                    </w:div>
                    <w:div w:id="1960069970">
                      <w:marLeft w:val="0"/>
                      <w:marRight w:val="0"/>
                      <w:marTop w:val="600"/>
                      <w:marBottom w:val="0"/>
                      <w:divBdr>
                        <w:top w:val="none" w:sz="0" w:space="0" w:color="auto"/>
                        <w:left w:val="none" w:sz="0" w:space="0" w:color="auto"/>
                        <w:bottom w:val="none" w:sz="0" w:space="0" w:color="auto"/>
                        <w:right w:val="none" w:sz="0" w:space="0" w:color="auto"/>
                      </w:divBdr>
                      <w:divsChild>
                        <w:div w:id="2059815253">
                          <w:marLeft w:val="0"/>
                          <w:marRight w:val="0"/>
                          <w:marTop w:val="0"/>
                          <w:marBottom w:val="0"/>
                          <w:divBdr>
                            <w:top w:val="none" w:sz="0" w:space="0" w:color="auto"/>
                            <w:left w:val="none" w:sz="0" w:space="0" w:color="auto"/>
                            <w:bottom w:val="none" w:sz="0" w:space="0" w:color="auto"/>
                            <w:right w:val="none" w:sz="0" w:space="0" w:color="auto"/>
                          </w:divBdr>
                        </w:div>
                        <w:div w:id="1460418417">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engrow.pt/shop/components/18-replacement-ph-probe-with-bnc-14-o12mm" TargetMode="Externa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6.jpeg"/><Relationship Id="rId39" Type="http://schemas.openxmlformats.org/officeDocument/2006/relationships/image" Target="media/image29.jpeg"/><Relationship Id="rId3" Type="http://schemas.microsoft.com/office/2007/relationships/stylesWithEffects" Target="stylesWithEffects.xml"/><Relationship Id="rId21" Type="http://schemas.openxmlformats.org/officeDocument/2006/relationships/image" Target="media/image12.png"/><Relationship Id="rId34" Type="http://schemas.openxmlformats.org/officeDocument/2006/relationships/image" Target="media/image24.png"/><Relationship Id="rId7" Type="http://schemas.openxmlformats.org/officeDocument/2006/relationships/image" Target="media/image1.png"/><Relationship Id="rId12" Type="http://schemas.openxmlformats.org/officeDocument/2006/relationships/image" Target="media/image3.jpeg"/><Relationship Id="rId17" Type="http://schemas.openxmlformats.org/officeDocument/2006/relationships/image" Target="media/image8.png"/><Relationship Id="rId25" Type="http://schemas.openxmlformats.org/officeDocument/2006/relationships/image" Target="media/image15.jpeg"/><Relationship Id="rId33" Type="http://schemas.openxmlformats.org/officeDocument/2006/relationships/image" Target="media/image23.jpeg"/><Relationship Id="rId38" Type="http://schemas.openxmlformats.org/officeDocument/2006/relationships/image" Target="media/image28.jpe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19.jpe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opengrow.pt/shop/grolab-modules/12-grolab-tankbot" TargetMode="External"/><Relationship Id="rId11" Type="http://schemas.openxmlformats.org/officeDocument/2006/relationships/image" Target="media/image2.png"/><Relationship Id="rId24" Type="http://schemas.openxmlformats.org/officeDocument/2006/relationships/hyperlink" Target="https://open-grow.co.uk/shop/manuals/GroLab_TankBot_Manual.pdf" TargetMode="External"/><Relationship Id="rId32" Type="http://schemas.openxmlformats.org/officeDocument/2006/relationships/image" Target="media/image22.jpeg"/><Relationship Id="rId37" Type="http://schemas.openxmlformats.org/officeDocument/2006/relationships/image" Target="media/image27.jpe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8.jpeg"/><Relationship Id="rId36" Type="http://schemas.openxmlformats.org/officeDocument/2006/relationships/image" Target="media/image26.jpeg"/><Relationship Id="rId10" Type="http://schemas.openxmlformats.org/officeDocument/2006/relationships/hyperlink" Target="https://opengrow.pt/shop/components/22-4-pin-connector-pack-of-4" TargetMode="External"/><Relationship Id="rId19" Type="http://schemas.openxmlformats.org/officeDocument/2006/relationships/image" Target="media/image10.png"/><Relationship Id="rId31" Type="http://schemas.openxmlformats.org/officeDocument/2006/relationships/image" Target="media/image21.jpeg"/><Relationship Id="rId4" Type="http://schemas.openxmlformats.org/officeDocument/2006/relationships/settings" Target="settings.xml"/><Relationship Id="rId9" Type="http://schemas.openxmlformats.org/officeDocument/2006/relationships/hyperlink" Target="https://opengrow.pt/shop/components/15-airsoilwater-temperature-sensor" TargetMode="Externa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7.jpeg"/><Relationship Id="rId30" Type="http://schemas.openxmlformats.org/officeDocument/2006/relationships/image" Target="media/image20.jpeg"/><Relationship Id="rId35" Type="http://schemas.openxmlformats.org/officeDocument/2006/relationships/image" Target="media/image2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BCC108-D455-45FE-BF8B-C3785C946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6</Pages>
  <Words>1233</Words>
  <Characters>6660</Characters>
  <Application>Microsoft Office Word</Application>
  <DocSecurity>0</DocSecurity>
  <Lines>55</Lines>
  <Paragraphs>15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7878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Utilizador do Windows</dc:creator>
  <cp:lastModifiedBy>Utilizador do Windows</cp:lastModifiedBy>
  <cp:revision>21</cp:revision>
  <dcterms:created xsi:type="dcterms:W3CDTF">2017-11-21T17:41:00Z</dcterms:created>
  <dcterms:modified xsi:type="dcterms:W3CDTF">2018-04-20T18:23:00Z</dcterms:modified>
</cp:coreProperties>
</file>